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820A" w14:textId="77777777" w:rsidR="00F0073C" w:rsidRPr="00F0073C" w:rsidRDefault="005F49C5" w:rsidP="00F0073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F0073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Крупный успех состоит из множества предусмотренных </w:t>
      </w:r>
    </w:p>
    <w:p w14:paraId="3D288CE1" w14:textId="77777777" w:rsidR="00EC1221" w:rsidRPr="00F0073C" w:rsidRDefault="005F49C5" w:rsidP="00F0073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F0073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и обдуманных мелочей </w:t>
      </w:r>
    </w:p>
    <w:p w14:paraId="57B16602" w14:textId="77777777" w:rsidR="005F49C5" w:rsidRPr="00F0073C" w:rsidRDefault="005F49C5" w:rsidP="00F0073C">
      <w:pPr>
        <w:shd w:val="clear" w:color="auto" w:fill="FFFFFF"/>
        <w:ind w:left="4536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BA34580" w14:textId="77777777" w:rsidR="005F49C5" w:rsidRPr="00F0073C" w:rsidRDefault="005F49C5" w:rsidP="00F0073C">
      <w:pPr>
        <w:shd w:val="clear" w:color="auto" w:fill="FFFFFF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0073C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Радкевич Наталья Григорьевна</w:t>
      </w:r>
      <w:r w:rsidR="00287CCA" w:rsidRPr="00F0073C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F0073C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директор</w:t>
      </w:r>
    </w:p>
    <w:p w14:paraId="51AE131F" w14:textId="77777777" w:rsidR="005F49C5" w:rsidRPr="00F0073C" w:rsidRDefault="00287CCA" w:rsidP="00F0073C">
      <w:pPr>
        <w:shd w:val="clear" w:color="auto" w:fill="FFFFFF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0073C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государственного учреждения образования</w:t>
      </w:r>
      <w:r w:rsidR="000541AA" w:rsidRPr="00F0073C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1E205B04" w14:textId="77777777" w:rsidR="00E86AB0" w:rsidRPr="00F0073C" w:rsidRDefault="00287CCA" w:rsidP="00F0073C">
      <w:pPr>
        <w:shd w:val="clear" w:color="auto" w:fill="FFFFFF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0073C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«Мостовский районный центр творчества детей и молод</w:t>
      </w:r>
      <w:r w:rsidR="003D4A94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F0073C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жи»</w:t>
      </w:r>
    </w:p>
    <w:p w14:paraId="5A505842" w14:textId="77777777" w:rsidR="005F49C5" w:rsidRPr="00F0073C" w:rsidRDefault="005F49C5" w:rsidP="00F0073C">
      <w:pPr>
        <w:shd w:val="clear" w:color="auto" w:fill="FFFFFF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756B178" w14:textId="77777777" w:rsidR="00D9082A" w:rsidRPr="007E26F7" w:rsidRDefault="00570127" w:rsidP="007E26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26F7">
        <w:rPr>
          <w:rFonts w:ascii="Times New Roman" w:hAnsi="Times New Roman" w:cs="Times New Roman"/>
          <w:sz w:val="28"/>
          <w:szCs w:val="28"/>
        </w:rPr>
        <w:t>Образовательная политика страны, обозначенная в</w:t>
      </w:r>
      <w:r w:rsidR="00D9082A" w:rsidRPr="007E26F7">
        <w:rPr>
          <w:rFonts w:ascii="Times New Roman" w:hAnsi="Times New Roman" w:cs="Times New Roman"/>
          <w:sz w:val="28"/>
          <w:szCs w:val="28"/>
        </w:rPr>
        <w:t xml:space="preserve"> Государственной программе «Образование и молодежная политика» на 2021–2025 годы,  диктует новые социальные требования, предусматривающие повышение конкурентоспособности доступного и качественного образования с учетом основных тенденций развития мирового образовательного пространства, отвечающих национальным интересам и потребностям инновационной экономики, принципам устойчивого развития. При этом в достижении новых результатов надежды возлагаются на учреждения, ориентированные на успешность, эффективность, инновации, учреждения, которые готовы занять лидерские позиции в образовании. </w:t>
      </w:r>
    </w:p>
    <w:p w14:paraId="33E32C19" w14:textId="77777777" w:rsidR="00816BB1" w:rsidRPr="00F0073C" w:rsidRDefault="003B0773" w:rsidP="00F0073C">
      <w:pPr>
        <w:pStyle w:val="Default"/>
        <w:ind w:firstLine="709"/>
        <w:jc w:val="both"/>
        <w:rPr>
          <w:sz w:val="28"/>
          <w:szCs w:val="28"/>
        </w:rPr>
      </w:pPr>
      <w:r w:rsidRPr="00F0073C">
        <w:rPr>
          <w:sz w:val="28"/>
          <w:szCs w:val="28"/>
        </w:rPr>
        <w:t>Каждый крупный успех состоит из множества мелких составляющих, как писал историк Василий Ключевский, «множества предусмотренных и обдуманных мелочей». Есть много факторов, которые помогают учреждению дополнительного образования</w:t>
      </w:r>
      <w:r w:rsidR="00D767D2" w:rsidRPr="00F0073C">
        <w:rPr>
          <w:sz w:val="28"/>
          <w:szCs w:val="28"/>
        </w:rPr>
        <w:t xml:space="preserve"> детей и молодежи</w:t>
      </w:r>
      <w:r w:rsidRPr="00F0073C">
        <w:rPr>
          <w:sz w:val="28"/>
          <w:szCs w:val="28"/>
        </w:rPr>
        <w:t xml:space="preserve"> не только </w:t>
      </w:r>
      <w:r w:rsidR="006F1CF7" w:rsidRPr="00F0073C">
        <w:rPr>
          <w:sz w:val="28"/>
          <w:szCs w:val="28"/>
        </w:rPr>
        <w:t>оста</w:t>
      </w:r>
      <w:r w:rsidR="005C08ED" w:rsidRPr="00F0073C">
        <w:rPr>
          <w:sz w:val="28"/>
          <w:szCs w:val="28"/>
        </w:rPr>
        <w:t>ва</w:t>
      </w:r>
      <w:r w:rsidR="006F1CF7" w:rsidRPr="00F0073C">
        <w:rPr>
          <w:sz w:val="28"/>
          <w:szCs w:val="28"/>
        </w:rPr>
        <w:t xml:space="preserve">ться «на плаву» в период оптимизации бюджетной сферы, </w:t>
      </w:r>
      <w:r w:rsidRPr="00F0073C">
        <w:rPr>
          <w:sz w:val="28"/>
          <w:szCs w:val="28"/>
        </w:rPr>
        <w:t xml:space="preserve">но и </w:t>
      </w:r>
      <w:r w:rsidR="006F1CF7" w:rsidRPr="00F0073C">
        <w:rPr>
          <w:sz w:val="28"/>
          <w:szCs w:val="28"/>
        </w:rPr>
        <w:t>находит</w:t>
      </w:r>
      <w:r w:rsidRPr="00F0073C">
        <w:rPr>
          <w:sz w:val="28"/>
          <w:szCs w:val="28"/>
        </w:rPr>
        <w:t>ь</w:t>
      </w:r>
      <w:r w:rsidR="006F1CF7" w:rsidRPr="00F0073C">
        <w:rPr>
          <w:sz w:val="28"/>
          <w:szCs w:val="28"/>
        </w:rPr>
        <w:t xml:space="preserve"> пути самосовершенствования</w:t>
      </w:r>
      <w:r w:rsidR="00816BB1" w:rsidRPr="00F0073C">
        <w:rPr>
          <w:sz w:val="28"/>
          <w:szCs w:val="28"/>
        </w:rPr>
        <w:t>.</w:t>
      </w:r>
      <w:r w:rsidR="006F1CF7" w:rsidRPr="00F0073C">
        <w:rPr>
          <w:sz w:val="28"/>
          <w:szCs w:val="28"/>
        </w:rPr>
        <w:t xml:space="preserve"> </w:t>
      </w:r>
    </w:p>
    <w:p w14:paraId="2D1F9D51" w14:textId="77777777" w:rsidR="006F1CF7" w:rsidRPr="00F0073C" w:rsidRDefault="00816BB1" w:rsidP="00F0073C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0073C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</w:t>
      </w:r>
      <w:r w:rsidR="003B0773" w:rsidRPr="00F0073C">
        <w:rPr>
          <w:rFonts w:eastAsia="Times New Roman"/>
          <w:color w:val="000000" w:themeColor="text1"/>
          <w:sz w:val="28"/>
          <w:szCs w:val="28"/>
          <w:lang w:eastAsia="ru-RU"/>
        </w:rPr>
        <w:t>государственно</w:t>
      </w:r>
      <w:r w:rsidRPr="00F0073C">
        <w:rPr>
          <w:rFonts w:eastAsia="Times New Roman"/>
          <w:color w:val="000000" w:themeColor="text1"/>
          <w:sz w:val="28"/>
          <w:szCs w:val="28"/>
          <w:lang w:eastAsia="ru-RU"/>
        </w:rPr>
        <w:t>м</w:t>
      </w:r>
      <w:r w:rsidR="003B0773" w:rsidRPr="00F0073C">
        <w:rPr>
          <w:rFonts w:eastAsia="Times New Roman"/>
          <w:color w:val="000000" w:themeColor="text1"/>
          <w:sz w:val="28"/>
          <w:szCs w:val="28"/>
          <w:lang w:eastAsia="ru-RU"/>
        </w:rPr>
        <w:t xml:space="preserve"> учреждени</w:t>
      </w:r>
      <w:r w:rsidRPr="00F0073C">
        <w:rPr>
          <w:rFonts w:eastAsia="Times New Roman"/>
          <w:color w:val="000000" w:themeColor="text1"/>
          <w:sz w:val="28"/>
          <w:szCs w:val="28"/>
          <w:lang w:eastAsia="ru-RU"/>
        </w:rPr>
        <w:t>и</w:t>
      </w:r>
      <w:r w:rsidR="003B0773" w:rsidRPr="00F0073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образования «Мостовский районный центр творчества детей и молодежи» (далее – Центр)</w:t>
      </w:r>
      <w:r w:rsidRPr="00F0073C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F0073C">
        <w:rPr>
          <w:rFonts w:eastAsia="Times New Roman"/>
          <w:color w:val="000000" w:themeColor="text1"/>
          <w:sz w:val="28"/>
          <w:szCs w:val="28"/>
          <w:lang w:eastAsia="ru-RU"/>
        </w:rPr>
        <w:t>определены</w:t>
      </w:r>
      <w:r w:rsidRPr="00F0073C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F0073C">
        <w:rPr>
          <w:sz w:val="28"/>
          <w:szCs w:val="28"/>
        </w:rPr>
        <w:t>основополагающи</w:t>
      </w:r>
      <w:r w:rsidR="00F0073C">
        <w:rPr>
          <w:sz w:val="28"/>
          <w:szCs w:val="28"/>
        </w:rPr>
        <w:t>е</w:t>
      </w:r>
      <w:r w:rsidRPr="00F0073C">
        <w:rPr>
          <w:sz w:val="28"/>
          <w:szCs w:val="28"/>
        </w:rPr>
        <w:t xml:space="preserve"> внутренни</w:t>
      </w:r>
      <w:r w:rsidR="00F0073C">
        <w:rPr>
          <w:sz w:val="28"/>
          <w:szCs w:val="28"/>
        </w:rPr>
        <w:t>е</w:t>
      </w:r>
      <w:r w:rsidRPr="00F0073C">
        <w:rPr>
          <w:sz w:val="28"/>
          <w:szCs w:val="28"/>
        </w:rPr>
        <w:t xml:space="preserve"> фактор</w:t>
      </w:r>
      <w:r w:rsidR="00F0073C">
        <w:rPr>
          <w:sz w:val="28"/>
          <w:szCs w:val="28"/>
        </w:rPr>
        <w:t>ы</w:t>
      </w:r>
      <w:r w:rsidRPr="00F0073C">
        <w:rPr>
          <w:sz w:val="28"/>
          <w:szCs w:val="28"/>
        </w:rPr>
        <w:t xml:space="preserve"> успеха</w:t>
      </w:r>
      <w:r w:rsidR="00F0073C">
        <w:rPr>
          <w:sz w:val="28"/>
          <w:szCs w:val="28"/>
        </w:rPr>
        <w:t>.</w:t>
      </w:r>
    </w:p>
    <w:p w14:paraId="30E2E4EC" w14:textId="77777777" w:rsidR="000971B6" w:rsidRPr="00F0073C" w:rsidRDefault="006F1CF7" w:rsidP="00F0073C">
      <w:pPr>
        <w:pStyle w:val="Defaul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073C">
        <w:rPr>
          <w:rFonts w:eastAsia="Times New Roman"/>
          <w:i/>
          <w:color w:val="000000" w:themeColor="text1"/>
          <w:sz w:val="28"/>
          <w:szCs w:val="28"/>
          <w:lang w:eastAsia="ru-RU"/>
        </w:rPr>
        <w:t>Фактор 1. Кадровое обеспечение.</w:t>
      </w:r>
      <w:r w:rsidRPr="00F0073C">
        <w:rPr>
          <w:sz w:val="28"/>
          <w:szCs w:val="28"/>
          <w:bdr w:val="none" w:sz="0" w:space="0" w:color="auto" w:frame="1"/>
        </w:rPr>
        <w:t xml:space="preserve"> Важным условием обеспечения качества в области дополнительного образования детей и молод</w:t>
      </w:r>
      <w:r w:rsidR="003D4A94">
        <w:rPr>
          <w:sz w:val="28"/>
          <w:szCs w:val="28"/>
          <w:bdr w:val="none" w:sz="0" w:space="0" w:color="auto" w:frame="1"/>
        </w:rPr>
        <w:t>е</w:t>
      </w:r>
      <w:r w:rsidRPr="00F0073C">
        <w:rPr>
          <w:sz w:val="28"/>
          <w:szCs w:val="28"/>
          <w:bdr w:val="none" w:sz="0" w:space="0" w:color="auto" w:frame="1"/>
        </w:rPr>
        <w:t xml:space="preserve">жи является кадровое обеспечение. </w:t>
      </w:r>
      <w:r w:rsidR="000971B6" w:rsidRPr="00F0073C">
        <w:rPr>
          <w:color w:val="000000" w:themeColor="text1"/>
          <w:sz w:val="28"/>
          <w:szCs w:val="28"/>
          <w:shd w:val="clear" w:color="auto" w:fill="FFFFFF"/>
        </w:rPr>
        <w:t xml:space="preserve">Кадры </w:t>
      </w:r>
      <w:r w:rsidR="000971B6" w:rsidRPr="00F0073C">
        <w:rPr>
          <w:rFonts w:eastAsia="Times New Roman"/>
          <w:color w:val="000000" w:themeColor="text1"/>
          <w:sz w:val="28"/>
          <w:szCs w:val="28"/>
          <w:lang w:eastAsia="ru-RU"/>
        </w:rPr>
        <w:t xml:space="preserve">– </w:t>
      </w:r>
      <w:r w:rsidR="000971B6" w:rsidRPr="00F0073C">
        <w:rPr>
          <w:color w:val="000000" w:themeColor="text1"/>
          <w:sz w:val="28"/>
          <w:szCs w:val="28"/>
          <w:shd w:val="clear" w:color="auto" w:fill="FFFFFF"/>
        </w:rPr>
        <w:t xml:space="preserve">это один из самых сложных объектов управления. В отличие от материальных активов, люди способны самостоятельно принимать решения и оценивать предъявляемые к ним требования. Кроме того, </w:t>
      </w:r>
      <w:r w:rsidR="00F0073C">
        <w:rPr>
          <w:color w:val="000000" w:themeColor="text1"/>
          <w:sz w:val="28"/>
          <w:szCs w:val="28"/>
          <w:shd w:val="clear" w:color="auto" w:fill="FFFFFF"/>
        </w:rPr>
        <w:t xml:space="preserve">педагоги </w:t>
      </w:r>
      <w:r w:rsidR="000971B6" w:rsidRPr="00F0073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455AA" w:rsidRPr="00F0073C">
        <w:rPr>
          <w:color w:val="000000" w:themeColor="text1"/>
          <w:sz w:val="28"/>
          <w:szCs w:val="28"/>
        </w:rPr>
        <w:t xml:space="preserve">– </w:t>
      </w:r>
      <w:r w:rsidR="000971B6" w:rsidRPr="00F0073C">
        <w:rPr>
          <w:color w:val="000000" w:themeColor="text1"/>
          <w:sz w:val="28"/>
          <w:szCs w:val="28"/>
          <w:shd w:val="clear" w:color="auto" w:fill="FFFFFF"/>
        </w:rPr>
        <w:t>это коллектив, каждый член которого имеет свои интересы и весьма чувствителен к управленческим воздействиям, причем реакцию на такие воздействия нередко сложно предугадать.</w:t>
      </w:r>
      <w:r w:rsidR="007E78DC" w:rsidRPr="00F0073C">
        <w:rPr>
          <w:color w:val="000000" w:themeColor="text1"/>
          <w:sz w:val="28"/>
          <w:szCs w:val="28"/>
          <w:shd w:val="clear" w:color="auto" w:fill="FFFFFF"/>
        </w:rPr>
        <w:t xml:space="preserve"> Управление </w:t>
      </w:r>
      <w:r w:rsidR="00F0073C">
        <w:rPr>
          <w:color w:val="000000" w:themeColor="text1"/>
          <w:sz w:val="28"/>
          <w:szCs w:val="28"/>
          <w:shd w:val="clear" w:color="auto" w:fill="FFFFFF"/>
        </w:rPr>
        <w:t>кадрами</w:t>
      </w:r>
      <w:r w:rsidR="007E78DC" w:rsidRPr="00F0073C">
        <w:rPr>
          <w:color w:val="000000" w:themeColor="text1"/>
          <w:sz w:val="28"/>
          <w:szCs w:val="28"/>
          <w:shd w:val="clear" w:color="auto" w:fill="FFFFFF"/>
        </w:rPr>
        <w:t xml:space="preserve"> заключается в формировании соответствующей системы менеджмента, планировании кадровой работы, разработке оперативного плана работы, определении кадрового потенциала и потребности </w:t>
      </w:r>
      <w:r w:rsidR="001C1EEF" w:rsidRPr="00F0073C">
        <w:rPr>
          <w:color w:val="000000" w:themeColor="text1"/>
          <w:sz w:val="28"/>
          <w:szCs w:val="28"/>
          <w:shd w:val="clear" w:color="auto" w:fill="FFFFFF"/>
        </w:rPr>
        <w:t xml:space="preserve">Центра </w:t>
      </w:r>
      <w:r w:rsidR="007E78DC" w:rsidRPr="00F0073C">
        <w:rPr>
          <w:color w:val="000000" w:themeColor="text1"/>
          <w:sz w:val="28"/>
          <w:szCs w:val="28"/>
          <w:shd w:val="clear" w:color="auto" w:fill="FFFFFF"/>
        </w:rPr>
        <w:t>в работниках.</w:t>
      </w:r>
    </w:p>
    <w:p w14:paraId="0B7509EE" w14:textId="77777777" w:rsidR="005979F8" w:rsidRPr="00F0073C" w:rsidRDefault="005979F8" w:rsidP="00F0073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мотивации профессиональной деятельности педагогов используются</w:t>
      </w:r>
      <w:r w:rsidRPr="00F0073C">
        <w:rPr>
          <w:rFonts w:ascii="Times New Roman" w:hAnsi="Times New Roman" w:cs="Times New Roman"/>
          <w:sz w:val="28"/>
          <w:szCs w:val="28"/>
        </w:rPr>
        <w:t xml:space="preserve"> инструменты  материального (денежное стимулирование) и нематериального стимулирования:  чествование на заседаниях педсоветов,  виртуальная доска почета на сайте, представление к награждению грамотой, денежной премией.</w:t>
      </w:r>
    </w:p>
    <w:p w14:paraId="240A9AEC" w14:textId="77777777" w:rsidR="006F1CF7" w:rsidRPr="00F0073C" w:rsidRDefault="006F1CF7" w:rsidP="00F0073C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  <w:lang w:eastAsia="ru-RU"/>
        </w:rPr>
      </w:pPr>
      <w:r w:rsidRPr="00F0073C">
        <w:rPr>
          <w:rFonts w:eastAsia="Times New Roman"/>
          <w:i/>
          <w:color w:val="000000" w:themeColor="text1"/>
          <w:sz w:val="28"/>
          <w:szCs w:val="28"/>
          <w:lang w:eastAsia="ru-RU"/>
        </w:rPr>
        <w:t>Фактор 2. Повышение профессиональной компетентности педагогов.</w:t>
      </w:r>
    </w:p>
    <w:p w14:paraId="45E610B2" w14:textId="77777777" w:rsidR="006F1CF7" w:rsidRPr="00F0073C" w:rsidRDefault="006F1CF7" w:rsidP="00F0073C">
      <w:pPr>
        <w:tabs>
          <w:tab w:val="left" w:pos="885"/>
        </w:tabs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Достижение основных задач повышения личностно-профессионального уровня, адекватного современным требованиям, во многом определяется целесообразностью выбора форм методической работы на основе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иагностики профессиональных потребностей, выявления затруднений дидактического и методического характера в образовательном процессе.  </w:t>
      </w:r>
    </w:p>
    <w:p w14:paraId="261B6903" w14:textId="77777777" w:rsidR="006F1CF7" w:rsidRPr="00F0073C" w:rsidRDefault="006F1CF7" w:rsidP="00F0073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3C">
        <w:rPr>
          <w:rFonts w:ascii="Times New Roman" w:hAnsi="Times New Roman" w:cs="Times New Roman"/>
          <w:sz w:val="28"/>
          <w:szCs w:val="28"/>
        </w:rPr>
        <w:t>Ежегодно в Центре проходит методическая неделя, которая предусматривает демонстрацию лучшего опыта работы отдельных педагогов. В 202</w:t>
      </w:r>
      <w:r w:rsidR="00BB2236" w:rsidRPr="00F0073C">
        <w:rPr>
          <w:rFonts w:ascii="Times New Roman" w:hAnsi="Times New Roman" w:cs="Times New Roman"/>
          <w:sz w:val="28"/>
          <w:szCs w:val="28"/>
        </w:rPr>
        <w:t>3</w:t>
      </w:r>
      <w:r w:rsidRPr="00F0073C">
        <w:rPr>
          <w:rFonts w:ascii="Times New Roman" w:hAnsi="Times New Roman" w:cs="Times New Roman"/>
          <w:sz w:val="28"/>
          <w:szCs w:val="28"/>
        </w:rPr>
        <w:t xml:space="preserve"> году методическая неделя прошла в рамках тематических дней: наставничества, профессионализма, инноваций методических формирований. </w:t>
      </w:r>
      <w:r w:rsidRPr="00F0073C">
        <w:rPr>
          <w:rFonts w:ascii="Times New Roman" w:hAnsi="Times New Roman" w:cs="Times New Roman"/>
          <w:color w:val="000000"/>
          <w:sz w:val="28"/>
          <w:szCs w:val="28"/>
        </w:rPr>
        <w:t>В рамках ежегодной педагогической акции  «Мастера-педагоги – начинающим специалистам» молодые педагоги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73C">
        <w:rPr>
          <w:rFonts w:ascii="Times New Roman" w:hAnsi="Times New Roman" w:cs="Times New Roman"/>
          <w:color w:val="000000"/>
          <w:sz w:val="28"/>
          <w:szCs w:val="28"/>
        </w:rPr>
        <w:t>получают  практическую помощь в вопросах совершенствования теоретических знаний и формирования педагогического мастерства. Педагогические советы проводятся исключительно в форме деловых игр. С сентября 2021 года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организована работа постоянно действующего </w:t>
      </w:r>
      <w:proofErr w:type="gramStart"/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семинара  «</w:t>
      </w:r>
      <w:proofErr w:type="gramEnd"/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Социально-эмоциональное обучение как условие формирования универсальных компетенций обучающихся учреждения дополнительного образования детей и молодежи», в работе  которого используются интерактивные формы обучения, основанные на совместном решении задач, информационном обмене между субъектами действия.</w:t>
      </w:r>
      <w:r w:rsidR="008F11AD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4986498" w14:textId="77777777" w:rsidR="008F11AD" w:rsidRPr="00F0073C" w:rsidRDefault="006F1CF7" w:rsidP="00F0073C">
      <w:pPr>
        <w:tabs>
          <w:tab w:val="left" w:pos="1134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3C">
        <w:rPr>
          <w:rFonts w:ascii="Times New Roman" w:hAnsi="Times New Roman" w:cs="Times New Roman"/>
          <w:sz w:val="28"/>
          <w:szCs w:val="28"/>
        </w:rPr>
        <w:t>Педагоги Центра включены в работу районного методического объединения педагогов</w:t>
      </w:r>
      <w:r w:rsidR="008F11AD" w:rsidRPr="00F0073C">
        <w:rPr>
          <w:rFonts w:ascii="Times New Roman" w:hAnsi="Times New Roman" w:cs="Times New Roman"/>
          <w:sz w:val="28"/>
          <w:szCs w:val="28"/>
        </w:rPr>
        <w:t xml:space="preserve"> </w:t>
      </w:r>
      <w:r w:rsidR="00A32895" w:rsidRPr="00F0073C">
        <w:rPr>
          <w:rFonts w:ascii="Times New Roman" w:hAnsi="Times New Roman" w:cs="Times New Roman"/>
          <w:sz w:val="28"/>
          <w:szCs w:val="28"/>
        </w:rPr>
        <w:t>д</w:t>
      </w:r>
      <w:r w:rsidRPr="00F0073C">
        <w:rPr>
          <w:rFonts w:ascii="Times New Roman" w:hAnsi="Times New Roman" w:cs="Times New Roman"/>
          <w:sz w:val="28"/>
          <w:szCs w:val="28"/>
        </w:rPr>
        <w:t>ополнительного</w:t>
      </w:r>
      <w:r w:rsidR="00BA7758" w:rsidRPr="00F0073C">
        <w:rPr>
          <w:rFonts w:ascii="Times New Roman" w:hAnsi="Times New Roman" w:cs="Times New Roman"/>
          <w:sz w:val="28"/>
          <w:szCs w:val="28"/>
        </w:rPr>
        <w:t xml:space="preserve"> </w:t>
      </w:r>
      <w:r w:rsidRPr="00F0073C">
        <w:rPr>
          <w:rFonts w:ascii="Times New Roman" w:hAnsi="Times New Roman" w:cs="Times New Roman"/>
          <w:sz w:val="28"/>
          <w:szCs w:val="28"/>
        </w:rPr>
        <w:t>образования учреждений образования района,</w:t>
      </w:r>
      <w:r w:rsidR="00BB2236" w:rsidRPr="00F0073C">
        <w:rPr>
          <w:rFonts w:ascii="Times New Roman" w:hAnsi="Times New Roman" w:cs="Times New Roman"/>
          <w:sz w:val="28"/>
          <w:szCs w:val="28"/>
        </w:rPr>
        <w:t xml:space="preserve"> методических формирований </w:t>
      </w:r>
      <w:r w:rsidRPr="00F0073C">
        <w:rPr>
          <w:rFonts w:ascii="Times New Roman" w:hAnsi="Times New Roman" w:cs="Times New Roman"/>
          <w:sz w:val="28"/>
          <w:szCs w:val="28"/>
        </w:rPr>
        <w:t>р</w:t>
      </w:r>
      <w:r w:rsidRPr="00F0073C">
        <w:rPr>
          <w:rFonts w:ascii="Times New Roman" w:hAnsi="Times New Roman" w:cs="Times New Roman"/>
          <w:bCs/>
          <w:iCs/>
          <w:sz w:val="28"/>
          <w:szCs w:val="28"/>
        </w:rPr>
        <w:t xml:space="preserve">уководителей музеев учреждений образования, педагогов-организаторов. </w:t>
      </w:r>
      <w:r w:rsidR="008F11AD" w:rsidRPr="00F0073C">
        <w:rPr>
          <w:rFonts w:ascii="Times New Roman" w:hAnsi="Times New Roman" w:cs="Times New Roman"/>
          <w:bCs/>
          <w:iCs/>
          <w:sz w:val="28"/>
          <w:szCs w:val="28"/>
        </w:rPr>
        <w:t xml:space="preserve">Возглавляет работу данных формирований методическая служба Центра. </w:t>
      </w:r>
      <w:r w:rsidR="008F11AD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имеют возможность обменяться интересным опытом в рамках фестиваля педагогических идей, методической панорамы эффективного педагогического опыта</w:t>
      </w:r>
      <w:r w:rsidR="005953B3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</w:t>
      </w:r>
      <w:proofErr w:type="gramStart"/>
      <w:r w:rsid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</w:t>
      </w:r>
      <w:r w:rsidR="00E32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E32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3B3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</w:t>
      </w:r>
      <w:r w:rsidR="00F0073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953B3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73C">
        <w:rPr>
          <w:rFonts w:ascii="Times New Roman" w:hAnsi="Times New Roman" w:cs="Times New Roman"/>
          <w:color w:val="000000" w:themeColor="text1"/>
          <w:sz w:val="28"/>
          <w:szCs w:val="28"/>
        </w:rPr>
        <w:t>онлайн-</w:t>
      </w:r>
      <w:r w:rsidR="005953B3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портфел</w:t>
      </w:r>
      <w:r w:rsidR="00F007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953B3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57E027" w14:textId="77777777" w:rsidR="006C6146" w:rsidRPr="00F0073C" w:rsidRDefault="006F1CF7" w:rsidP="00F0073C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sz w:val="28"/>
          <w:szCs w:val="28"/>
        </w:rPr>
        <w:t xml:space="preserve">Обучение молодых специалистов осуществляется через деятельность Школы </w:t>
      </w:r>
      <w:r w:rsidR="00A32895" w:rsidRPr="00F0073C">
        <w:rPr>
          <w:rFonts w:ascii="Times New Roman" w:hAnsi="Times New Roman" w:cs="Times New Roman"/>
          <w:sz w:val="28"/>
          <w:szCs w:val="28"/>
        </w:rPr>
        <w:t xml:space="preserve">молодого </w:t>
      </w:r>
      <w:r w:rsidR="00D023F7">
        <w:rPr>
          <w:rFonts w:ascii="Times New Roman" w:hAnsi="Times New Roman" w:cs="Times New Roman"/>
          <w:sz w:val="28"/>
          <w:szCs w:val="28"/>
        </w:rPr>
        <w:t>педагога</w:t>
      </w:r>
      <w:r w:rsidR="00A32895" w:rsidRPr="00F0073C">
        <w:rPr>
          <w:rFonts w:ascii="Times New Roman" w:hAnsi="Times New Roman" w:cs="Times New Roman"/>
          <w:sz w:val="28"/>
          <w:szCs w:val="28"/>
        </w:rPr>
        <w:t xml:space="preserve"> </w:t>
      </w:r>
      <w:r w:rsidRPr="00F0073C">
        <w:rPr>
          <w:rFonts w:ascii="Times New Roman" w:hAnsi="Times New Roman" w:cs="Times New Roman"/>
          <w:sz w:val="28"/>
          <w:szCs w:val="28"/>
        </w:rPr>
        <w:t xml:space="preserve">«Поиск», наставничество, участие в районных и областных методических формированиях.  И как результат </w:t>
      </w:r>
      <w:r w:rsidRPr="00F0073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32895" w:rsidRPr="00F0073C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73C">
        <w:rPr>
          <w:rFonts w:ascii="Times New Roman" w:hAnsi="Times New Roman" w:cs="Times New Roman"/>
          <w:sz w:val="28"/>
          <w:szCs w:val="28"/>
        </w:rPr>
        <w:t xml:space="preserve">молодых специалиста Центра занесены в Виртуальную книгу почета молодых специалистов системы образования Гродненской области. </w:t>
      </w:r>
      <w:r w:rsidR="00A32895" w:rsidRPr="00F0073C">
        <w:rPr>
          <w:rFonts w:ascii="Times New Roman" w:hAnsi="Times New Roman" w:cs="Times New Roman"/>
          <w:sz w:val="28"/>
          <w:szCs w:val="28"/>
        </w:rPr>
        <w:t>Два</w:t>
      </w:r>
      <w:r w:rsidRPr="00F0073C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A32895" w:rsidRPr="00F0073C">
        <w:rPr>
          <w:rFonts w:ascii="Times New Roman" w:hAnsi="Times New Roman" w:cs="Times New Roman"/>
          <w:sz w:val="28"/>
          <w:szCs w:val="28"/>
        </w:rPr>
        <w:t>а</w:t>
      </w:r>
      <w:r w:rsidRPr="00F0073C">
        <w:rPr>
          <w:rFonts w:ascii="Times New Roman" w:hAnsi="Times New Roman" w:cs="Times New Roman"/>
          <w:sz w:val="28"/>
          <w:szCs w:val="28"/>
        </w:rPr>
        <w:t>-наставник</w:t>
      </w:r>
      <w:r w:rsidR="00A32895" w:rsidRPr="00F0073C">
        <w:rPr>
          <w:rFonts w:ascii="Times New Roman" w:hAnsi="Times New Roman" w:cs="Times New Roman"/>
          <w:sz w:val="28"/>
          <w:szCs w:val="28"/>
        </w:rPr>
        <w:t>а</w:t>
      </w:r>
      <w:r w:rsidRPr="00F0073C">
        <w:rPr>
          <w:rFonts w:ascii="Times New Roman" w:hAnsi="Times New Roman" w:cs="Times New Roman"/>
          <w:sz w:val="28"/>
          <w:szCs w:val="28"/>
        </w:rPr>
        <w:t xml:space="preserve"> Горох Н.В.</w:t>
      </w:r>
      <w:r w:rsidR="00A32895" w:rsidRPr="00F007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32895" w:rsidRPr="00F0073C">
        <w:rPr>
          <w:rFonts w:ascii="Times New Roman" w:hAnsi="Times New Roman" w:cs="Times New Roman"/>
          <w:sz w:val="28"/>
          <w:szCs w:val="28"/>
        </w:rPr>
        <w:t>Глазкина</w:t>
      </w:r>
      <w:proofErr w:type="spellEnd"/>
      <w:r w:rsidR="00A32895" w:rsidRPr="00F0073C">
        <w:rPr>
          <w:rFonts w:ascii="Times New Roman" w:hAnsi="Times New Roman" w:cs="Times New Roman"/>
          <w:sz w:val="28"/>
          <w:szCs w:val="28"/>
        </w:rPr>
        <w:t xml:space="preserve"> Л.И. </w:t>
      </w:r>
      <w:r w:rsidRPr="00F0073C">
        <w:rPr>
          <w:rFonts w:ascii="Times New Roman" w:hAnsi="Times New Roman" w:cs="Times New Roman"/>
          <w:sz w:val="28"/>
          <w:szCs w:val="28"/>
        </w:rPr>
        <w:t>стал</w:t>
      </w:r>
      <w:r w:rsidR="00A32895" w:rsidRPr="00F0073C">
        <w:rPr>
          <w:rFonts w:ascii="Times New Roman" w:hAnsi="Times New Roman" w:cs="Times New Roman"/>
          <w:sz w:val="28"/>
          <w:szCs w:val="28"/>
        </w:rPr>
        <w:t>и</w:t>
      </w:r>
      <w:r w:rsidRPr="00F0073C">
        <w:rPr>
          <w:rFonts w:ascii="Times New Roman" w:hAnsi="Times New Roman" w:cs="Times New Roman"/>
          <w:sz w:val="28"/>
          <w:szCs w:val="28"/>
        </w:rPr>
        <w:t xml:space="preserve"> лауреат</w:t>
      </w:r>
      <w:r w:rsidR="00A32895" w:rsidRPr="00F0073C">
        <w:rPr>
          <w:rFonts w:ascii="Times New Roman" w:hAnsi="Times New Roman" w:cs="Times New Roman"/>
          <w:sz w:val="28"/>
          <w:szCs w:val="28"/>
        </w:rPr>
        <w:t>ами</w:t>
      </w:r>
      <w:r w:rsidRPr="00F0073C">
        <w:rPr>
          <w:rFonts w:ascii="Times New Roman" w:hAnsi="Times New Roman" w:cs="Times New Roman"/>
          <w:sz w:val="28"/>
          <w:szCs w:val="28"/>
        </w:rPr>
        <w:t xml:space="preserve"> областной премии «Лидер наставничества»; </w:t>
      </w:r>
      <w:r w:rsidR="00A32895" w:rsidRPr="00F0073C">
        <w:rPr>
          <w:rFonts w:ascii="Times New Roman" w:hAnsi="Times New Roman" w:cs="Times New Roman"/>
          <w:sz w:val="28"/>
          <w:szCs w:val="28"/>
        </w:rPr>
        <w:t xml:space="preserve">два </w:t>
      </w:r>
      <w:r w:rsidRPr="00F0073C">
        <w:rPr>
          <w:rFonts w:ascii="Times New Roman" w:hAnsi="Times New Roman" w:cs="Times New Roman"/>
          <w:sz w:val="28"/>
          <w:szCs w:val="28"/>
        </w:rPr>
        <w:t>молод</w:t>
      </w:r>
      <w:r w:rsidR="00A32895" w:rsidRPr="00F0073C">
        <w:rPr>
          <w:rFonts w:ascii="Times New Roman" w:hAnsi="Times New Roman" w:cs="Times New Roman"/>
          <w:sz w:val="28"/>
          <w:szCs w:val="28"/>
        </w:rPr>
        <w:t>ых</w:t>
      </w:r>
      <w:r w:rsidRPr="00F0073C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A32895" w:rsidRPr="00F0073C">
        <w:rPr>
          <w:rFonts w:ascii="Times New Roman" w:hAnsi="Times New Roman" w:cs="Times New Roman"/>
          <w:sz w:val="28"/>
          <w:szCs w:val="28"/>
        </w:rPr>
        <w:t>а</w:t>
      </w:r>
      <w:r w:rsidRPr="00F0073C">
        <w:rPr>
          <w:rFonts w:ascii="Times New Roman" w:hAnsi="Times New Roman" w:cs="Times New Roman"/>
          <w:sz w:val="28"/>
          <w:szCs w:val="28"/>
        </w:rPr>
        <w:t xml:space="preserve"> Павлович М.К.</w:t>
      </w:r>
      <w:r w:rsidR="00A32895" w:rsidRPr="00F0073C">
        <w:rPr>
          <w:rFonts w:ascii="Times New Roman" w:hAnsi="Times New Roman" w:cs="Times New Roman"/>
          <w:sz w:val="28"/>
          <w:szCs w:val="28"/>
        </w:rPr>
        <w:t xml:space="preserve"> и </w:t>
      </w:r>
      <w:r w:rsidR="00D767D2" w:rsidRPr="00F0073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2895" w:rsidRPr="00F0073C">
        <w:rPr>
          <w:rFonts w:ascii="Times New Roman" w:hAnsi="Times New Roman" w:cs="Times New Roman"/>
          <w:sz w:val="28"/>
          <w:szCs w:val="28"/>
        </w:rPr>
        <w:t>Езерская Е.М.</w:t>
      </w:r>
      <w:r w:rsidRPr="00F0073C">
        <w:rPr>
          <w:rFonts w:ascii="Times New Roman" w:hAnsi="Times New Roman" w:cs="Times New Roman"/>
          <w:sz w:val="28"/>
          <w:szCs w:val="28"/>
        </w:rPr>
        <w:t xml:space="preserve"> – лауреат</w:t>
      </w:r>
      <w:r w:rsidR="00A32895" w:rsidRPr="00F0073C">
        <w:rPr>
          <w:rFonts w:ascii="Times New Roman" w:hAnsi="Times New Roman" w:cs="Times New Roman"/>
          <w:sz w:val="28"/>
          <w:szCs w:val="28"/>
        </w:rPr>
        <w:t>ами</w:t>
      </w:r>
      <w:r w:rsidRPr="00F0073C">
        <w:rPr>
          <w:rFonts w:ascii="Times New Roman" w:hAnsi="Times New Roman" w:cs="Times New Roman"/>
          <w:sz w:val="28"/>
          <w:szCs w:val="28"/>
        </w:rPr>
        <w:t xml:space="preserve"> областной премии «Успешный старт». </w:t>
      </w:r>
      <w:r w:rsidR="00F65799" w:rsidRPr="00F0073C"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  <w:proofErr w:type="spellStart"/>
      <w:r w:rsidR="00F65799" w:rsidRPr="00F0073C">
        <w:rPr>
          <w:rFonts w:ascii="Times New Roman" w:hAnsi="Times New Roman" w:cs="Times New Roman"/>
          <w:sz w:val="28"/>
          <w:szCs w:val="28"/>
        </w:rPr>
        <w:t>Лисай</w:t>
      </w:r>
      <w:proofErr w:type="spellEnd"/>
      <w:r w:rsidR="00F65799" w:rsidRPr="00F0073C">
        <w:rPr>
          <w:rFonts w:ascii="Times New Roman" w:hAnsi="Times New Roman" w:cs="Times New Roman"/>
          <w:sz w:val="28"/>
          <w:szCs w:val="28"/>
        </w:rPr>
        <w:t xml:space="preserve"> А.</w:t>
      </w:r>
      <w:r w:rsidR="00E326F8">
        <w:rPr>
          <w:rFonts w:ascii="Times New Roman" w:hAnsi="Times New Roman" w:cs="Times New Roman"/>
          <w:sz w:val="28"/>
          <w:szCs w:val="28"/>
        </w:rPr>
        <w:t>И</w:t>
      </w:r>
      <w:r w:rsidR="00F65799" w:rsidRPr="00F0073C">
        <w:rPr>
          <w:rFonts w:ascii="Times New Roman" w:hAnsi="Times New Roman" w:cs="Times New Roman"/>
          <w:sz w:val="28"/>
          <w:szCs w:val="28"/>
        </w:rPr>
        <w:t xml:space="preserve">. </w:t>
      </w:r>
      <w:r w:rsidR="00ED4662">
        <w:rPr>
          <w:rFonts w:ascii="Times New Roman" w:hAnsi="Times New Roman" w:cs="Times New Roman"/>
          <w:sz w:val="28"/>
          <w:szCs w:val="28"/>
        </w:rPr>
        <w:t>участвовала в съемке</w:t>
      </w:r>
      <w:r w:rsidR="00F65799" w:rsidRPr="00F0073C">
        <w:rPr>
          <w:rFonts w:ascii="Times New Roman" w:hAnsi="Times New Roman" w:cs="Times New Roman"/>
          <w:sz w:val="28"/>
          <w:szCs w:val="28"/>
        </w:rPr>
        <w:t xml:space="preserve"> </w:t>
      </w:r>
      <w:r w:rsidR="006C6146" w:rsidRPr="00F0073C">
        <w:rPr>
          <w:rFonts w:ascii="Times New Roman" w:hAnsi="Times New Roman" w:cs="Times New Roman"/>
          <w:sz w:val="28"/>
          <w:szCs w:val="28"/>
        </w:rPr>
        <w:t>рубрики «Ровесники молодой Беларуси» телерадиокомпании БТ</w:t>
      </w:r>
      <w:r w:rsidR="00E326F8">
        <w:rPr>
          <w:rFonts w:ascii="Times New Roman" w:hAnsi="Times New Roman" w:cs="Times New Roman"/>
          <w:sz w:val="28"/>
          <w:szCs w:val="28"/>
        </w:rPr>
        <w:t xml:space="preserve"> </w:t>
      </w:r>
      <w:r w:rsidR="006C6146" w:rsidRPr="00F0073C">
        <w:rPr>
          <w:rFonts w:ascii="Times New Roman" w:hAnsi="Times New Roman" w:cs="Times New Roman"/>
          <w:sz w:val="28"/>
          <w:szCs w:val="28"/>
        </w:rPr>
        <w:t>4</w:t>
      </w:r>
      <w:r w:rsidR="00F65799" w:rsidRPr="00F0073C">
        <w:rPr>
          <w:rFonts w:ascii="Times New Roman" w:hAnsi="Times New Roman" w:cs="Times New Roman"/>
          <w:sz w:val="28"/>
          <w:szCs w:val="28"/>
        </w:rPr>
        <w:t>.</w:t>
      </w:r>
    </w:p>
    <w:p w14:paraId="773F1633" w14:textId="77777777" w:rsidR="006F1CF7" w:rsidRPr="00F0073C" w:rsidRDefault="006F1CF7" w:rsidP="00F0073C">
      <w:pPr>
        <w:tabs>
          <w:tab w:val="left" w:pos="1134"/>
        </w:tabs>
        <w:ind w:firstLine="709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0073C">
        <w:rPr>
          <w:rFonts w:ascii="Times New Roman" w:hAnsi="Times New Roman" w:cs="Times New Roman"/>
          <w:sz w:val="28"/>
          <w:szCs w:val="28"/>
        </w:rPr>
        <w:t>В работе методических формирований акцент сделан на современные образовательные технологии: цифровые, технологии визуализации учебной информации,  форм и методов социально-эмоционального обучения (</w:t>
      </w:r>
      <w:r w:rsidRPr="00F0073C">
        <w:rPr>
          <w:rFonts w:ascii="Times New Roman" w:hAnsi="Times New Roman" w:cs="Times New Roman"/>
          <w:sz w:val="28"/>
          <w:szCs w:val="28"/>
          <w:lang w:val="en-US"/>
        </w:rPr>
        <w:t>SEL</w:t>
      </w:r>
      <w:r w:rsidRPr="00F0073C">
        <w:rPr>
          <w:rFonts w:ascii="Times New Roman" w:hAnsi="Times New Roman" w:cs="Times New Roman"/>
          <w:sz w:val="28"/>
          <w:szCs w:val="28"/>
        </w:rPr>
        <w:t xml:space="preserve">). </w:t>
      </w:r>
      <w:r w:rsidR="008F11AD" w:rsidRPr="00F0073C">
        <w:rPr>
          <w:rFonts w:ascii="Times New Roman" w:hAnsi="Times New Roman" w:cs="Times New Roman"/>
          <w:sz w:val="28"/>
          <w:szCs w:val="28"/>
        </w:rPr>
        <w:t xml:space="preserve">На </w:t>
      </w:r>
      <w:r w:rsidR="00D767D2" w:rsidRPr="00F0073C">
        <w:rPr>
          <w:rFonts w:ascii="Times New Roman" w:hAnsi="Times New Roman" w:cs="Times New Roman"/>
          <w:sz w:val="28"/>
          <w:szCs w:val="28"/>
        </w:rPr>
        <w:t>сайте Центра р</w:t>
      </w:r>
      <w:r w:rsidR="008F11AD" w:rsidRPr="00F0073C">
        <w:rPr>
          <w:rFonts w:ascii="Times New Roman" w:hAnsi="Times New Roman" w:cs="Times New Roman"/>
          <w:sz w:val="28"/>
          <w:szCs w:val="28"/>
        </w:rPr>
        <w:t xml:space="preserve">аботает дистанционная площадка для педагогов дополнительного образования. </w:t>
      </w:r>
    </w:p>
    <w:p w14:paraId="4A43A128" w14:textId="77777777" w:rsidR="006F1CF7" w:rsidRPr="00F0073C" w:rsidRDefault="006F1CF7" w:rsidP="00F0073C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73C">
        <w:rPr>
          <w:rFonts w:ascii="Times New Roman" w:hAnsi="Times New Roman" w:cs="Times New Roman"/>
          <w:color w:val="000000"/>
          <w:sz w:val="28"/>
          <w:szCs w:val="28"/>
        </w:rPr>
        <w:t>О высоком методическом уровне педагогов Центра творчества свидетельствует активное участие педагогов в методических конкурсах. Результат  в 202</w:t>
      </w:r>
      <w:r w:rsidR="00A32895" w:rsidRPr="00F0073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0073C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00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073C">
        <w:rPr>
          <w:rFonts w:ascii="Times New Roman" w:hAnsi="Times New Roman" w:cs="Times New Roman"/>
          <w:sz w:val="28"/>
          <w:szCs w:val="28"/>
        </w:rPr>
        <w:t>2</w:t>
      </w:r>
      <w:r w:rsidR="00A32895" w:rsidRPr="00F0073C">
        <w:rPr>
          <w:rFonts w:ascii="Times New Roman" w:hAnsi="Times New Roman" w:cs="Times New Roman"/>
          <w:sz w:val="28"/>
          <w:szCs w:val="28"/>
        </w:rPr>
        <w:t>9</w:t>
      </w:r>
      <w:r w:rsidRPr="00F0073C">
        <w:rPr>
          <w:rFonts w:ascii="Times New Roman" w:hAnsi="Times New Roman" w:cs="Times New Roman"/>
          <w:sz w:val="28"/>
          <w:szCs w:val="28"/>
        </w:rPr>
        <w:t xml:space="preserve">  призовых мест в областных и республиканских конкурсах.</w:t>
      </w:r>
      <w:r w:rsidRPr="00F0073C">
        <w:rPr>
          <w:rFonts w:ascii="Times New Roman" w:hAnsi="Times New Roman" w:cs="Times New Roman"/>
          <w:color w:val="000000"/>
          <w:sz w:val="28"/>
          <w:szCs w:val="28"/>
        </w:rPr>
        <w:t xml:space="preserve"> Значим</w:t>
      </w:r>
      <w:r w:rsidR="00A32895" w:rsidRPr="00F0073C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0073C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</w:t>
      </w:r>
      <w:r w:rsidR="00A32895" w:rsidRPr="00F0073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0073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00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диплом 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BA7758" w:rsidRPr="00F007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 Министерства образования Республики Беларусь в Республиканском конкурсе на лучшую сценарную разработку новогодней </w:t>
      </w:r>
      <w:proofErr w:type="spellStart"/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</w:t>
      </w:r>
      <w:proofErr w:type="spellEnd"/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-игровой программы, диплом 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BA7758" w:rsidRPr="00F007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 Министерства образования Республики Беларусь в</w:t>
      </w:r>
      <w:r w:rsidR="00BA7758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758" w:rsidRPr="00F0073C">
        <w:rPr>
          <w:rFonts w:ascii="Times New Roman" w:hAnsi="Times New Roman" w:cs="Times New Roman"/>
          <w:sz w:val="28"/>
          <w:szCs w:val="28"/>
        </w:rPr>
        <w:t>Республиканск</w:t>
      </w:r>
      <w:r w:rsidR="00ED4662">
        <w:rPr>
          <w:rFonts w:ascii="Times New Roman" w:hAnsi="Times New Roman" w:cs="Times New Roman"/>
          <w:sz w:val="28"/>
          <w:szCs w:val="28"/>
        </w:rPr>
        <w:t>ом</w:t>
      </w:r>
      <w:r w:rsidR="00BA7758" w:rsidRPr="00F0073C">
        <w:rPr>
          <w:rFonts w:ascii="Times New Roman" w:hAnsi="Times New Roman" w:cs="Times New Roman"/>
          <w:sz w:val="28"/>
          <w:szCs w:val="28"/>
        </w:rPr>
        <w:t xml:space="preserve"> конкурсе игровых программ «Играют дети </w:t>
      </w:r>
      <w:r w:rsidR="00BA7758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A7758" w:rsidRPr="00F0073C">
        <w:rPr>
          <w:rFonts w:ascii="Times New Roman" w:hAnsi="Times New Roman" w:cs="Times New Roman"/>
          <w:sz w:val="28"/>
          <w:szCs w:val="28"/>
        </w:rPr>
        <w:t xml:space="preserve"> играем мы!». </w:t>
      </w:r>
      <w:r w:rsidRPr="00F0073C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Центр занимает призовые места в научно-методических выставках. В 202</w:t>
      </w:r>
      <w:r w:rsidR="005953B3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диплом 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  Министерства образования Республики Беларусь в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Республиканской выставке научно-методической литературы, педагогического опыта и творчества учащейся молодежи</w:t>
      </w:r>
      <w:r w:rsidR="005953B3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демонстрируют все многообразие методического продукта, создаваемого в нашем учреждении. Качество методической продукции, как и эффективность деятельности методической службы Центра  выражается не просто в количестве изданий, но в реальных позитивных изменениях в практической деятельности и удовлетворенности практикой взаимодействия методиста и педагога.</w:t>
      </w:r>
    </w:p>
    <w:p w14:paraId="1F8A5479" w14:textId="77777777" w:rsidR="006F1CF7" w:rsidRPr="00F0073C" w:rsidRDefault="006F1CF7" w:rsidP="00F0073C">
      <w:pPr>
        <w:ind w:firstLine="709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be-BY"/>
        </w:rPr>
      </w:pPr>
      <w:r w:rsidRPr="00F0073C">
        <w:rPr>
          <w:rFonts w:ascii="Times New Roman" w:hAnsi="Times New Roman" w:cs="Times New Roman"/>
          <w:sz w:val="28"/>
          <w:szCs w:val="28"/>
        </w:rPr>
        <w:t xml:space="preserve">Центр организует включение педагогов района в систему региональных и республиканских методических мероприятий.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результатом плодотворного сотрудничества Центра творчества, </w:t>
      </w:r>
      <w:proofErr w:type="spellStart"/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Оз</w:t>
      </w:r>
      <w:r w:rsidR="003D4A9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рковской</w:t>
      </w:r>
      <w:proofErr w:type="spellEnd"/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средней школы, </w:t>
      </w:r>
      <w:proofErr w:type="spellStart"/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Оз</w:t>
      </w:r>
      <w:r w:rsidR="003D4A9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рковского</w:t>
      </w:r>
      <w:proofErr w:type="spellEnd"/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клуба является возрождение фольклорно-хореографическим кружком «Реченька» местного танца «</w:t>
      </w:r>
      <w:proofErr w:type="spellStart"/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Котчинская</w:t>
      </w:r>
      <w:proofErr w:type="spellEnd"/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кадриль».</w:t>
      </w:r>
      <w:r w:rsidRPr="00F0073C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val="be-BY"/>
        </w:rPr>
        <w:t xml:space="preserve"> </w:t>
      </w:r>
      <w:r w:rsidRPr="00F007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be-BY"/>
        </w:rPr>
        <w:t>Опыт работы педагогов был представлен на республиканских педагогических форумах и отмечен благодарностью Национального центра художественного творчества детей и молод</w:t>
      </w:r>
      <w:r w:rsidR="003D4A9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be-BY"/>
        </w:rPr>
        <w:t>е</w:t>
      </w:r>
      <w:r w:rsidRPr="00F007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be-BY"/>
        </w:rPr>
        <w:t>жи.</w:t>
      </w:r>
    </w:p>
    <w:p w14:paraId="18D770BD" w14:textId="77777777" w:rsidR="006F1CF7" w:rsidRPr="00F0073C" w:rsidRDefault="006F1CF7" w:rsidP="00F00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sz w:val="28"/>
          <w:szCs w:val="28"/>
          <w:lang w:val="be-BY"/>
        </w:rPr>
        <w:t>О</w:t>
      </w:r>
      <w:proofErr w:type="spellStart"/>
      <w:r w:rsidRPr="00F0073C">
        <w:rPr>
          <w:rFonts w:ascii="Times New Roman" w:hAnsi="Times New Roman" w:cs="Times New Roman"/>
          <w:sz w:val="28"/>
          <w:szCs w:val="28"/>
        </w:rPr>
        <w:t>пыт</w:t>
      </w:r>
      <w:proofErr w:type="spellEnd"/>
      <w:r w:rsidRPr="00F0073C">
        <w:rPr>
          <w:rFonts w:ascii="Times New Roman" w:hAnsi="Times New Roman" w:cs="Times New Roman"/>
          <w:sz w:val="28"/>
          <w:szCs w:val="28"/>
        </w:rPr>
        <w:t xml:space="preserve"> работы Центра активно представляется в рамках  научно-практических конференций, семинаров, круглых столов, педагогических чтений, публикуется в Республиканских СМИ, сборниках конференций, на интернет-порталах, в социальных сетях (25 публикаций). </w:t>
      </w:r>
    </w:p>
    <w:p w14:paraId="1C0CC0C7" w14:textId="77777777" w:rsidR="006F1CF7" w:rsidRPr="00F0073C" w:rsidRDefault="006F1CF7" w:rsidP="00F0073C">
      <w:pPr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007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Фактор 3. Участие в инновационной деятельности, направленной на совершенствование содержания и технологий образовательного процесса.</w:t>
      </w:r>
    </w:p>
    <w:p w14:paraId="304C5C06" w14:textId="77777777" w:rsidR="006F1CF7" w:rsidRPr="00ED4662" w:rsidRDefault="006F1CF7" w:rsidP="00F0073C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Чтобы быть </w:t>
      </w:r>
      <w:r w:rsidR="00BA7758"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успешным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учреждение образования должно активно участвовать в инновационной деятельности. Инновационная деятельность прочно вписалась в практику работы Центра. На протяжении 2009-2016 годов были реализовано 2 инновационных проекта: «Внедрение модели формирования нравственного самосознания личности учащихся» (2009-2011), «Внедрение модели формирования демографического поведения обучающихся, направленного на укрепление института семьи» (2013-2016).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инновационной деятельности – </w:t>
      </w:r>
      <w:r w:rsidRPr="00F007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активное использование эффективных образовательных технологий: технологии благотворительной деятельности, социального проектирования,  интерактивных технологий «Равный обучает равного», «Форум-театр». По итогам инновационной деятельности на </w:t>
      </w:r>
      <w:r w:rsidRPr="00ED46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протяжении </w:t>
      </w:r>
      <w:r w:rsidR="00BA7758" w:rsidRPr="00ED46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ED46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лет в Центре работа</w:t>
      </w:r>
      <w:r w:rsidR="00DB078A" w:rsidRPr="00ED46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ED46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D4662">
        <w:rPr>
          <w:rFonts w:ascii="Times New Roman" w:hAnsi="Times New Roman" w:cs="Times New Roman"/>
          <w:color w:val="000000" w:themeColor="text1"/>
          <w:sz w:val="28"/>
          <w:szCs w:val="28"/>
        </w:rPr>
        <w:t>районный ресурсный центр, что позвол</w:t>
      </w:r>
      <w:r w:rsidR="00ED4662" w:rsidRPr="00ED4662">
        <w:rPr>
          <w:rFonts w:ascii="Times New Roman" w:hAnsi="Times New Roman" w:cs="Times New Roman"/>
          <w:color w:val="000000" w:themeColor="text1"/>
          <w:sz w:val="28"/>
          <w:szCs w:val="28"/>
        </w:rPr>
        <w:t>ило</w:t>
      </w:r>
      <w:r w:rsidRPr="00ED4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 научно-методическую, организационную, информационную, консультационную поддержку деятельности других учреждений образования в вопросах</w:t>
      </w:r>
      <w:r w:rsidRPr="00ED46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формирование культуры семейных отношений, </w:t>
      </w:r>
      <w:r w:rsidRPr="00ED4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формирования ценностного отношения к репродуктивному здоровью  подростков посредством профилактической деятельности. </w:t>
      </w:r>
    </w:p>
    <w:p w14:paraId="7C7321D3" w14:textId="77777777" w:rsidR="006F1CF7" w:rsidRPr="00F0073C" w:rsidRDefault="006F1CF7" w:rsidP="00F0073C">
      <w:pPr>
        <w:pStyle w:val="af5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7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6146" w:rsidRPr="00F0073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0073C">
        <w:rPr>
          <w:rFonts w:ascii="Times New Roman" w:hAnsi="Times New Roman"/>
          <w:color w:val="000000" w:themeColor="text1"/>
          <w:sz w:val="28"/>
          <w:szCs w:val="28"/>
        </w:rPr>
        <w:t xml:space="preserve"> 2021 год</w:t>
      </w:r>
      <w:r w:rsidR="006C6146" w:rsidRPr="00F0073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0073C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</w:t>
      </w:r>
      <w:r w:rsidR="006C6146" w:rsidRPr="00F0073C">
        <w:rPr>
          <w:rFonts w:ascii="Times New Roman" w:hAnsi="Times New Roman"/>
          <w:color w:val="000000" w:themeColor="text1"/>
          <w:sz w:val="28"/>
          <w:szCs w:val="28"/>
          <w:lang w:val="be-BY"/>
        </w:rPr>
        <w:t>проводится</w:t>
      </w:r>
      <w:r w:rsidRPr="00F0073C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работа над реализацией республиканского инновационного проекта </w:t>
      </w:r>
      <w:r w:rsidRPr="00F0073C">
        <w:rPr>
          <w:rFonts w:ascii="Times New Roman" w:hAnsi="Times New Roman"/>
          <w:sz w:val="28"/>
          <w:szCs w:val="28"/>
        </w:rPr>
        <w:t>«Внедрение модели социально-эмоционального обучения как условия формирования универсальных компетенций обучающихся»</w:t>
      </w:r>
      <w:r w:rsidR="00ED4662">
        <w:rPr>
          <w:rFonts w:ascii="Times New Roman" w:hAnsi="Times New Roman"/>
          <w:sz w:val="28"/>
          <w:szCs w:val="28"/>
        </w:rPr>
        <w:t xml:space="preserve">, </w:t>
      </w:r>
      <w:r w:rsidRPr="00F0073C">
        <w:rPr>
          <w:rFonts w:ascii="Times New Roman" w:hAnsi="Times New Roman"/>
          <w:sz w:val="28"/>
          <w:szCs w:val="28"/>
        </w:rPr>
        <w:t>ориентирова</w:t>
      </w:r>
      <w:r w:rsidR="00ED4662">
        <w:rPr>
          <w:rFonts w:ascii="Times New Roman" w:hAnsi="Times New Roman"/>
          <w:sz w:val="28"/>
          <w:szCs w:val="28"/>
        </w:rPr>
        <w:t>нного</w:t>
      </w:r>
      <w:r w:rsidRPr="00F0073C">
        <w:rPr>
          <w:rFonts w:ascii="Times New Roman" w:hAnsi="Times New Roman"/>
          <w:sz w:val="28"/>
          <w:szCs w:val="28"/>
        </w:rPr>
        <w:t xml:space="preserve"> на внедрение и реализацию модели социального и эмоционального обучения (SEL) на основе рекомендаций</w:t>
      </w:r>
      <w:r w:rsidRPr="00F007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073C">
        <w:rPr>
          <w:rFonts w:ascii="Times New Roman" w:hAnsi="Times New Roman"/>
          <w:sz w:val="28"/>
          <w:szCs w:val="28"/>
        </w:rPr>
        <w:t xml:space="preserve">CASEL и международного опыта. </w:t>
      </w:r>
      <w:r w:rsidRPr="00F0073C">
        <w:rPr>
          <w:rFonts w:ascii="Times New Roman" w:hAnsi="Times New Roman"/>
          <w:sz w:val="28"/>
          <w:szCs w:val="28"/>
          <w:lang w:val="be-BY"/>
        </w:rPr>
        <w:t xml:space="preserve">Обладая социально-эмоциональными компетенциями учащиеся смогут успешно реализовать свой потенциал, что </w:t>
      </w:r>
      <w:r w:rsidRPr="00F0073C">
        <w:rPr>
          <w:rFonts w:ascii="Times New Roman" w:hAnsi="Times New Roman"/>
          <w:sz w:val="28"/>
          <w:szCs w:val="28"/>
        </w:rPr>
        <w:t xml:space="preserve">обеспечит их социализацию в современном обществе, будет содействовать саморазвитию, самовоспитанию, самообразованию, самосовершенствованию их как конкурентоспособной личности, готовой к принятию ответственных решений. </w:t>
      </w:r>
      <w:r w:rsidRPr="00F0073C">
        <w:rPr>
          <w:rFonts w:ascii="Times New Roman" w:hAnsi="Times New Roman"/>
          <w:color w:val="000000" w:themeColor="text1"/>
          <w:sz w:val="28"/>
          <w:szCs w:val="28"/>
        </w:rPr>
        <w:t>В рамках инновационной деятельности создано сообщество социально-эмоционального обучения, организована работа Школы личностного роста «Успех» в шестой школьный день. В инновационную деятельность включены учащиеся кружков Центра, клуба ЮНЕСКО «Омега», Молодежный парламент при Мостовском районном Совете депутатов, учащиеся учреждений общего среднего образования через участие в проекте шестого школьного дня «</w:t>
      </w:r>
      <w:proofErr w:type="spellStart"/>
      <w:r w:rsidRPr="00F0073C">
        <w:rPr>
          <w:rFonts w:ascii="Times New Roman" w:hAnsi="Times New Roman"/>
          <w:color w:val="000000" w:themeColor="text1"/>
          <w:sz w:val="28"/>
          <w:szCs w:val="28"/>
        </w:rPr>
        <w:t>ПроеКТОриЯ</w:t>
      </w:r>
      <w:proofErr w:type="spellEnd"/>
      <w:r w:rsidRPr="00F0073C">
        <w:rPr>
          <w:rFonts w:ascii="Times New Roman" w:hAnsi="Times New Roman"/>
          <w:color w:val="000000" w:themeColor="text1"/>
          <w:sz w:val="28"/>
          <w:szCs w:val="28"/>
        </w:rPr>
        <w:t xml:space="preserve">».   </w:t>
      </w:r>
    </w:p>
    <w:p w14:paraId="67E59F13" w14:textId="77777777" w:rsidR="006C6146" w:rsidRPr="00F0073C" w:rsidRDefault="006C6146" w:rsidP="00F0073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0073C">
        <w:rPr>
          <w:rFonts w:ascii="Times New Roman" w:hAnsi="Times New Roman" w:cs="Times New Roman"/>
          <w:color w:val="000000"/>
          <w:sz w:val="28"/>
          <w:szCs w:val="28"/>
        </w:rPr>
        <w:t xml:space="preserve">Инновационная деятельность Центра вызвала интерес у педагогической общественности учреждений дополнительного образования детей и молодежи Республики Беларусь. В результате модель профориентационной работы в условиях внедрения технологии </w:t>
      </w:r>
      <w:r w:rsidRPr="00F0073C">
        <w:rPr>
          <w:rFonts w:ascii="Times New Roman" w:hAnsi="Times New Roman" w:cs="Times New Roman"/>
          <w:color w:val="000000"/>
          <w:sz w:val="28"/>
          <w:szCs w:val="28"/>
          <w:lang w:val="en-US"/>
        </w:rPr>
        <w:t>SEL</w:t>
      </w:r>
      <w:r w:rsidRPr="00F0073C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образовательный процесс Мостовского районного центра творчества детей и молодежи была презентована заместителем директора по учебно-методической работе Л.В. </w:t>
      </w:r>
      <w:proofErr w:type="spellStart"/>
      <w:r w:rsidRPr="00F0073C">
        <w:rPr>
          <w:rFonts w:ascii="Times New Roman" w:hAnsi="Times New Roman" w:cs="Times New Roman"/>
          <w:color w:val="000000"/>
          <w:sz w:val="28"/>
          <w:szCs w:val="28"/>
        </w:rPr>
        <w:t>Русиной</w:t>
      </w:r>
      <w:proofErr w:type="spellEnd"/>
      <w:r w:rsidRPr="00F0073C">
        <w:rPr>
          <w:rFonts w:ascii="Times New Roman" w:hAnsi="Times New Roman" w:cs="Times New Roman"/>
          <w:color w:val="000000"/>
          <w:sz w:val="28"/>
          <w:szCs w:val="28"/>
        </w:rPr>
        <w:t xml:space="preserve"> на заседании педагогического совета государственного учреждения образования «Витебский городской центр дополнительного образования детей и молодежи» 15 марта 2023 </w:t>
      </w:r>
      <w:proofErr w:type="gramStart"/>
      <w:r w:rsidRPr="00F0073C">
        <w:rPr>
          <w:rFonts w:ascii="Times New Roman" w:hAnsi="Times New Roman" w:cs="Times New Roman"/>
          <w:color w:val="000000"/>
          <w:sz w:val="28"/>
          <w:szCs w:val="28"/>
        </w:rPr>
        <w:t>года  в</w:t>
      </w:r>
      <w:proofErr w:type="gramEnd"/>
      <w:r w:rsidRPr="00F0073C">
        <w:rPr>
          <w:rFonts w:ascii="Times New Roman" w:hAnsi="Times New Roman" w:cs="Times New Roman"/>
          <w:color w:val="000000"/>
          <w:sz w:val="28"/>
          <w:szCs w:val="28"/>
        </w:rPr>
        <w:t xml:space="preserve"> онлайн-формате.</w:t>
      </w:r>
    </w:p>
    <w:p w14:paraId="6F148CD1" w14:textId="77777777" w:rsidR="006C6146" w:rsidRPr="00F0073C" w:rsidRDefault="00B11C24" w:rsidP="00F0073C">
      <w:pPr>
        <w:pStyle w:val="1"/>
        <w:shd w:val="clear" w:color="auto" w:fill="FFFFFF"/>
        <w:ind w:firstLine="709"/>
        <w:rPr>
          <w:color w:val="000000" w:themeColor="text1"/>
          <w:szCs w:val="28"/>
        </w:rPr>
      </w:pPr>
      <w:r w:rsidRPr="00F0073C">
        <w:rPr>
          <w:szCs w:val="28"/>
          <w:lang w:val="be-BY"/>
        </w:rPr>
        <w:t>С сентября 2022 года в Центре с</w:t>
      </w:r>
      <w:r w:rsidRPr="00F0073C">
        <w:rPr>
          <w:szCs w:val="28"/>
        </w:rPr>
        <w:t xml:space="preserve"> целью совершенствования научно-методического обеспечения деятельности </w:t>
      </w:r>
      <w:r w:rsidRPr="00F0073C">
        <w:rPr>
          <w:szCs w:val="28"/>
          <w:lang w:val="be-BY"/>
        </w:rPr>
        <w:t xml:space="preserve">открыта опорная методическая площадка  </w:t>
      </w:r>
      <w:r w:rsidRPr="00F0073C">
        <w:rPr>
          <w:szCs w:val="28"/>
        </w:rPr>
        <w:t xml:space="preserve">республиканского методического кластера по теме </w:t>
      </w:r>
      <w:r w:rsidRPr="00F0073C">
        <w:rPr>
          <w:rStyle w:val="ae"/>
          <w:rFonts w:eastAsia="Calibri"/>
          <w:b w:val="0"/>
          <w:szCs w:val="28"/>
          <w:shd w:val="clear" w:color="auto" w:fill="FFFFFF"/>
        </w:rPr>
        <w:t>«Формирование универсальных компетенций учащихся посредством использования форм, методов и технологий социально-эмоционального обучения».</w:t>
      </w:r>
      <w:r w:rsidR="005C08ED" w:rsidRPr="00F0073C">
        <w:rPr>
          <w:color w:val="000000" w:themeColor="text1"/>
          <w:szCs w:val="28"/>
          <w:shd w:val="clear" w:color="auto" w:fill="FFFFFF"/>
          <w:lang w:val="be-BY"/>
        </w:rPr>
        <w:t xml:space="preserve"> В декабрьском номере за</w:t>
      </w:r>
      <w:r w:rsidR="005C08ED" w:rsidRPr="00F0073C">
        <w:rPr>
          <w:color w:val="000000" w:themeColor="text1"/>
          <w:szCs w:val="28"/>
          <w:shd w:val="clear" w:color="auto" w:fill="FFFFFF"/>
        </w:rPr>
        <w:t xml:space="preserve"> 2023 год</w:t>
      </w:r>
      <w:r w:rsidR="005C08ED" w:rsidRPr="00F0073C">
        <w:rPr>
          <w:color w:val="000000" w:themeColor="text1"/>
          <w:szCs w:val="28"/>
          <w:shd w:val="clear" w:color="auto" w:fill="FFFFFF"/>
          <w:lang w:val="be-BY"/>
        </w:rPr>
        <w:t xml:space="preserve"> научно-методического журнала </w:t>
      </w:r>
      <w:r w:rsidR="005C08ED" w:rsidRPr="00F0073C">
        <w:rPr>
          <w:color w:val="000000" w:themeColor="text1"/>
          <w:szCs w:val="28"/>
        </w:rPr>
        <w:t>«</w:t>
      </w:r>
      <w:proofErr w:type="spellStart"/>
      <w:r w:rsidR="005C08ED" w:rsidRPr="00F0073C">
        <w:rPr>
          <w:color w:val="000000" w:themeColor="text1"/>
          <w:szCs w:val="28"/>
        </w:rPr>
        <w:t>Выхаванне</w:t>
      </w:r>
      <w:proofErr w:type="spellEnd"/>
      <w:r w:rsidR="005C08ED" w:rsidRPr="00F0073C">
        <w:rPr>
          <w:color w:val="000000" w:themeColor="text1"/>
          <w:szCs w:val="28"/>
        </w:rPr>
        <w:t xml:space="preserve"> </w:t>
      </w:r>
      <w:r w:rsidR="005C08ED" w:rsidRPr="00F0073C">
        <w:rPr>
          <w:color w:val="000000" w:themeColor="text1"/>
          <w:szCs w:val="28"/>
          <w:lang w:val="be-BY"/>
        </w:rPr>
        <w:t>і дадатковая адукацыя</w:t>
      </w:r>
      <w:r w:rsidR="005C08ED" w:rsidRPr="00F0073C">
        <w:rPr>
          <w:color w:val="000000" w:themeColor="text1"/>
          <w:szCs w:val="28"/>
        </w:rPr>
        <w:t xml:space="preserve">» в рамках республиканского проекта «Опорная методическая площадка – педагогическому сообществу» опубликованы </w:t>
      </w:r>
      <w:r w:rsidR="005C08ED" w:rsidRPr="00F0073C">
        <w:rPr>
          <w:color w:val="000000" w:themeColor="text1"/>
          <w:szCs w:val="28"/>
          <w:lang w:val="ru-RU"/>
        </w:rPr>
        <w:t xml:space="preserve">2 </w:t>
      </w:r>
      <w:r w:rsidR="005C08ED" w:rsidRPr="00F0073C">
        <w:rPr>
          <w:color w:val="000000" w:themeColor="text1"/>
          <w:szCs w:val="28"/>
        </w:rPr>
        <w:t>методические статьи из опыта работы педагогов Центра</w:t>
      </w:r>
      <w:r w:rsidR="005C08ED" w:rsidRPr="00F0073C">
        <w:rPr>
          <w:color w:val="000000" w:themeColor="text1"/>
          <w:szCs w:val="28"/>
          <w:lang w:val="ru-RU"/>
        </w:rPr>
        <w:t>.</w:t>
      </w:r>
    </w:p>
    <w:p w14:paraId="026B23DE" w14:textId="77777777" w:rsidR="006F1CF7" w:rsidRPr="00F0073C" w:rsidRDefault="006F1CF7" w:rsidP="00F0073C">
      <w:pPr>
        <w:shd w:val="clear" w:color="auto" w:fill="FFFFFF"/>
        <w:tabs>
          <w:tab w:val="left" w:pos="1134"/>
        </w:tabs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007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Фактор 4. Обеспечение качества образования, соответствующего современным требованиям педагогической теории и практики, способное удовлетворить образовательные потребности личности, общества и государства.</w:t>
      </w:r>
    </w:p>
    <w:p w14:paraId="634BAB87" w14:textId="77777777" w:rsidR="005C08ED" w:rsidRPr="00F0073C" w:rsidRDefault="006F1CF7" w:rsidP="00F0073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Центре  создана комфортная среда, которая характеризуется ситуацией успеха для каждого учащегося. В этом учебном году организована деятельность </w:t>
      </w:r>
      <w:r w:rsidR="005C08ED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объединени</w:t>
      </w:r>
      <w:r w:rsidR="005C08ED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интересам, в которых занимается 1</w:t>
      </w:r>
      <w:r w:rsidR="005C08ED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090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учащихся, что составляет 4</w:t>
      </w:r>
      <w:r w:rsidR="005C08ED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учащихся района. </w:t>
      </w:r>
    </w:p>
    <w:p w14:paraId="69003681" w14:textId="77777777" w:rsidR="006F1CF7" w:rsidRPr="00F0073C" w:rsidRDefault="006F1CF7" w:rsidP="00F0073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Учащимся предоставлен широкий спектр услуг.  В Центре реализу</w:t>
      </w:r>
      <w:r w:rsidR="005C08ED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ются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</w:t>
      </w:r>
      <w:r w:rsidR="005C08ED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5C08ED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5C08ED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профилям</w:t>
      </w:r>
      <w:r w:rsidR="005C08ED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программы позволяют обеспечивать реальное непрерывное образование. Это подтверждает результативность участия в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республиканских и областных конкурсах программ объединений по интересам. В 2021 году программа объединения по интересам «Клуб «Диалог» отмечена дипломом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степени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образования Республики Беларусь в республиканском конкурсе программ объединений по интересам социально-педагогического профиля</w:t>
      </w:r>
      <w:r w:rsidR="005C08ED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; в 2023 году  программа объединения по интересам «Графический дизайн» награждена дипломом</w:t>
      </w:r>
      <w:r w:rsidR="0024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5C08ED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8ED" w:rsidRPr="00F007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E32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</w:t>
      </w:r>
      <w:r w:rsidR="005C08ED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Республики Беларусь в республиканском конкурсе программ объединений по интересам художественного профиля (изобразительное искусство).</w:t>
      </w:r>
    </w:p>
    <w:p w14:paraId="4837E940" w14:textId="77777777" w:rsidR="006F1CF7" w:rsidRPr="00F0073C" w:rsidRDefault="006F1CF7" w:rsidP="00F0073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3C">
        <w:rPr>
          <w:rFonts w:ascii="Times New Roman" w:hAnsi="Times New Roman" w:cs="Times New Roman"/>
          <w:sz w:val="28"/>
          <w:szCs w:val="28"/>
        </w:rPr>
        <w:t xml:space="preserve">При разработке программ объединений по интересам уделяется внимание обновлению их содержания для формирования у учащихся ключевых компетенций  и новых компетентностей. Внедрение новых направлений увеличивает спрос на образовательные услуги, соответственно делая учреждение более </w:t>
      </w:r>
      <w:r w:rsidR="005C08ED" w:rsidRPr="00F0073C">
        <w:rPr>
          <w:rFonts w:ascii="Times New Roman" w:hAnsi="Times New Roman" w:cs="Times New Roman"/>
          <w:sz w:val="28"/>
          <w:szCs w:val="28"/>
        </w:rPr>
        <w:t>успешным.</w:t>
      </w:r>
    </w:p>
    <w:p w14:paraId="23FC15CB" w14:textId="77777777" w:rsidR="0044528C" w:rsidRPr="00F0073C" w:rsidRDefault="006F1CF7" w:rsidP="00F0073C">
      <w:pPr>
        <w:ind w:firstLine="6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3C">
        <w:rPr>
          <w:rFonts w:ascii="Times New Roman" w:hAnsi="Times New Roman" w:cs="Times New Roman"/>
          <w:sz w:val="28"/>
          <w:szCs w:val="28"/>
        </w:rPr>
        <w:t xml:space="preserve">Актуальное направление – развитие новых форм художественного творчества с применением цифровых технологий.  В 2021 году открыто объединение по интересам «Графический дизайн» (педагог </w:t>
      </w:r>
      <w:proofErr w:type="spellStart"/>
      <w:r w:rsidRPr="00F0073C">
        <w:rPr>
          <w:rFonts w:ascii="Times New Roman" w:hAnsi="Times New Roman" w:cs="Times New Roman"/>
          <w:sz w:val="28"/>
          <w:szCs w:val="28"/>
        </w:rPr>
        <w:t>Якимчик</w:t>
      </w:r>
      <w:proofErr w:type="spellEnd"/>
      <w:r w:rsidRPr="00F0073C">
        <w:rPr>
          <w:rFonts w:ascii="Times New Roman" w:hAnsi="Times New Roman" w:cs="Times New Roman"/>
          <w:sz w:val="28"/>
          <w:szCs w:val="28"/>
        </w:rPr>
        <w:t xml:space="preserve"> А.С.). Деятельность кружка дала свои результаты. В апреле 2022 года учащийся </w:t>
      </w:r>
      <w:proofErr w:type="spellStart"/>
      <w:r w:rsidRPr="00F0073C">
        <w:rPr>
          <w:rFonts w:ascii="Times New Roman" w:hAnsi="Times New Roman" w:cs="Times New Roman"/>
          <w:sz w:val="28"/>
          <w:szCs w:val="28"/>
        </w:rPr>
        <w:t>Штоп</w:t>
      </w:r>
      <w:proofErr w:type="spellEnd"/>
      <w:r w:rsidRPr="00F0073C">
        <w:rPr>
          <w:rFonts w:ascii="Times New Roman" w:hAnsi="Times New Roman" w:cs="Times New Roman"/>
          <w:sz w:val="28"/>
          <w:szCs w:val="28"/>
        </w:rPr>
        <w:t xml:space="preserve"> Георгий занял первое место в областном этапе республиканского конкурса инновационного технического творчества учащейся молодежи «</w:t>
      </w:r>
      <w:r w:rsidRPr="00F0073C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F0073C">
        <w:rPr>
          <w:rFonts w:ascii="Times New Roman" w:hAnsi="Times New Roman" w:cs="Times New Roman"/>
          <w:sz w:val="28"/>
          <w:szCs w:val="28"/>
        </w:rPr>
        <w:t>-</w:t>
      </w:r>
      <w:r w:rsidRPr="00F0073C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F0073C">
        <w:rPr>
          <w:rFonts w:ascii="Times New Roman" w:hAnsi="Times New Roman" w:cs="Times New Roman"/>
          <w:sz w:val="28"/>
          <w:szCs w:val="28"/>
        </w:rPr>
        <w:t>».</w:t>
      </w:r>
      <w:r w:rsidR="005C08ED" w:rsidRPr="00F0073C">
        <w:rPr>
          <w:rFonts w:ascii="Times New Roman" w:hAnsi="Times New Roman" w:cs="Times New Roman"/>
          <w:sz w:val="28"/>
          <w:szCs w:val="28"/>
        </w:rPr>
        <w:t xml:space="preserve"> За короткий срок учащиеся </w:t>
      </w:r>
      <w:r w:rsidR="00246DFA">
        <w:rPr>
          <w:rFonts w:ascii="Times New Roman" w:hAnsi="Times New Roman" w:cs="Times New Roman"/>
          <w:sz w:val="28"/>
          <w:szCs w:val="28"/>
        </w:rPr>
        <w:t>завоевали много наград</w:t>
      </w:r>
      <w:r w:rsidR="0044528C" w:rsidRPr="00F0073C">
        <w:rPr>
          <w:rFonts w:ascii="Times New Roman" w:hAnsi="Times New Roman" w:cs="Times New Roman"/>
          <w:sz w:val="28"/>
          <w:szCs w:val="28"/>
        </w:rPr>
        <w:t xml:space="preserve"> – </w:t>
      </w:r>
      <w:r w:rsidR="005C08ED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диплом </w:t>
      </w:r>
      <w:r w:rsidR="005C08ED" w:rsidRPr="00F007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5C08ED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 в Республиканской выставке-конкурсе детского творчества «АрхНовация-2022»</w:t>
      </w:r>
      <w:r w:rsidR="0044528C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4528C" w:rsidRPr="00F0073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5 первых мест в областном конкурсе детского и подросткового творчества </w:t>
      </w:r>
      <w:r w:rsidR="0044528C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4528C" w:rsidRPr="00F0073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Віншавальная паштоўка</w:t>
      </w:r>
      <w:r w:rsidR="0044528C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(2023 год), диплом </w:t>
      </w:r>
      <w:r w:rsidR="0044528C" w:rsidRPr="00F007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44528C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 в </w:t>
      </w:r>
      <w:r w:rsidR="0044528C" w:rsidRPr="00F007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IX</w:t>
      </w:r>
      <w:r w:rsidR="0044528C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областном фестивале юных дизайнеров и модельеров «ЖЫВ</w:t>
      </w:r>
      <w:r w:rsidR="0044528C" w:rsidRPr="00F0073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І</w:t>
      </w:r>
      <w:r w:rsidR="0044528C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ЦА-2023», диплом </w:t>
      </w:r>
      <w:r w:rsidR="0044528C" w:rsidRPr="00F007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44528C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 в областном творческом конкурсе «Помнить во имя мира и добра» (2023 год),  диплом </w:t>
      </w:r>
      <w:r w:rsidR="0044528C" w:rsidRPr="00F007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44528C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 в о</w:t>
      </w:r>
      <w:r w:rsidR="0044528C"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бластном этапе </w:t>
      </w:r>
      <w:r w:rsidR="0044528C"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XVI</w:t>
      </w:r>
      <w:r w:rsidR="0044528C"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республиканского конкурса «</w:t>
      </w:r>
      <w:proofErr w:type="spellStart"/>
      <w:r w:rsidR="0044528C"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Энергомарафон</w:t>
      </w:r>
      <w:proofErr w:type="spellEnd"/>
      <w:r w:rsidR="0044528C"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(2023 год) и т.д. </w:t>
      </w:r>
    </w:p>
    <w:p w14:paraId="18DCC28C" w14:textId="77777777" w:rsidR="006F1CF7" w:rsidRPr="00F0073C" w:rsidRDefault="006F1CF7" w:rsidP="00F0073C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Работают объединения по интересам, соответствующие наиболее перспективным направлениям развития современной науки и техники: «</w:t>
      </w:r>
      <w:r w:rsidR="001A2F85" w:rsidRPr="00F00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Робототехника</w:t>
      </w:r>
      <w:r w:rsidRPr="00F00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A2F85" w:rsidRPr="00F00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</w:t>
      </w:r>
      <w:r w:rsidR="001A2F85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тудия </w:t>
      </w:r>
      <w:proofErr w:type="spellStart"/>
      <w:r w:rsidR="001A2F85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медиатворчества</w:t>
      </w:r>
      <w:proofErr w:type="spellEnd"/>
      <w:r w:rsidR="001A2F85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A2F85" w:rsidRPr="00F007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NEWS</w:t>
      </w:r>
      <w:proofErr w:type="spellStart"/>
      <w:r w:rsidR="001A2F85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мейкер</w:t>
      </w:r>
      <w:proofErr w:type="spellEnd"/>
      <w:r w:rsidR="001A2F85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6820385E" w14:textId="77777777" w:rsidR="006F1CF7" w:rsidRPr="00F0073C" w:rsidRDefault="006F1CF7" w:rsidP="00F0073C">
      <w:pPr>
        <w:ind w:firstLine="709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регионального компонента в программы объединений по интересам позволило разработать программы туристско-краеведческого </w:t>
      </w:r>
      <w:proofErr w:type="gramStart"/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профиля :</w:t>
      </w:r>
      <w:proofErr w:type="gramEnd"/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«Наследие </w:t>
      </w:r>
      <w:proofErr w:type="spellStart"/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Мостовщины</w:t>
      </w:r>
      <w:proofErr w:type="spellEnd"/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«Тропинками </w:t>
      </w:r>
      <w:proofErr w:type="spellStart"/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Мостовщины</w:t>
      </w:r>
      <w:proofErr w:type="spellEnd"/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 «Мой край </w:t>
      </w:r>
      <w:proofErr w:type="spellStart"/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Мостовщина</w:t>
      </w:r>
      <w:proofErr w:type="spellEnd"/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направленные на активизацию работы по патриотическому воспитанию детей и молодежи, бережное отношение к историческому наследию, </w:t>
      </w:r>
      <w:r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что особенно актуально </w:t>
      </w:r>
      <w:r w:rsidRPr="00F00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условиях глобального передела сфер влияния в мире. </w:t>
      </w:r>
      <w:r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Программа объединения «Наследие </w:t>
      </w:r>
      <w:proofErr w:type="spellStart"/>
      <w:r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Мостовщины</w:t>
      </w:r>
      <w:proofErr w:type="spellEnd"/>
      <w:r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»  отмечена дипломом </w:t>
      </w:r>
      <w:r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степени в областном конкурсе программ объединений по интересам туристско-краеведческого профиля</w:t>
      </w:r>
      <w:r w:rsidR="001A2F85"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, программа «Тропинками </w:t>
      </w:r>
      <w:proofErr w:type="spellStart"/>
      <w:r w:rsidR="001A2F85"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Мостовщины</w:t>
      </w:r>
      <w:proofErr w:type="spellEnd"/>
      <w:r w:rsidR="001A2F85"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» </w:t>
      </w:r>
      <w:r w:rsidR="001A2F85" w:rsidRPr="00F0073C">
        <w:rPr>
          <w:rFonts w:ascii="Times New Roman" w:hAnsi="Times New Roman" w:cs="Times New Roman"/>
          <w:sz w:val="28"/>
          <w:szCs w:val="28"/>
        </w:rPr>
        <w:t xml:space="preserve">– </w:t>
      </w:r>
      <w:r w:rsidR="001A2F85"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дипломом </w:t>
      </w:r>
      <w:r w:rsidR="001A2F85"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III</w:t>
      </w:r>
      <w:r w:rsidR="001A2F85"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степени Министерства образования Республики Беларусь в Республиканском конкурсе программ.  </w:t>
      </w:r>
    </w:p>
    <w:p w14:paraId="371F613D" w14:textId="77777777" w:rsidR="006F1CF7" w:rsidRPr="00F0073C" w:rsidRDefault="006F1CF7" w:rsidP="00F0073C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Удовлетворяются запросы учащихся с особенностями психофизического развития. </w:t>
      </w:r>
      <w:r w:rsidR="001A2F85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объединений по интересам работает по индивидуальным программам дополнительного образования детей и молодежи на дому. Занятия в таких объединениях по интересам решают задачи реализации возможностей и творческих интересов учащихся, 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закладывают дополнительные предпосылки и возможности для успешной социализации. Учащ</w:t>
      </w:r>
      <w:r w:rsidR="0024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A2F85"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кружка «Рукотворное чудо» </w:t>
      </w:r>
      <w:proofErr w:type="spellStart"/>
      <w:r w:rsidR="001A2F85"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Термер</w:t>
      </w:r>
      <w:proofErr w:type="spellEnd"/>
      <w:r w:rsidR="001A2F85"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Никита 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завоевал</w:t>
      </w:r>
      <w:r w:rsidR="001A2F85"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</w:t>
      </w:r>
      <w:r w:rsidR="00136E93"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E93"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I</w:t>
      </w:r>
      <w:r w:rsidR="00136E93"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степени в областном этапе и диплом </w:t>
      </w:r>
      <w:r w:rsidR="001A2F85"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F85"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степени </w:t>
      </w:r>
      <w:r w:rsidR="00136E93"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 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XXV</w:t>
      </w:r>
      <w:r w:rsidR="00136E93"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Республиканской выставк</w:t>
      </w:r>
      <w:r w:rsidR="00136E93"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136E93"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декоративно-прикладного творчества «</w:t>
      </w:r>
      <w:proofErr w:type="spellStart"/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Калядная</w:t>
      </w:r>
      <w:proofErr w:type="spellEnd"/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зорка».</w:t>
      </w:r>
    </w:p>
    <w:p w14:paraId="49E23B00" w14:textId="77777777" w:rsidR="006F1CF7" w:rsidRPr="00F0073C" w:rsidRDefault="006F1CF7" w:rsidP="00F0073C">
      <w:pPr>
        <w:ind w:left="-21" w:firstLine="7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73C">
        <w:rPr>
          <w:rFonts w:ascii="Times New Roman" w:hAnsi="Times New Roman" w:cs="Times New Roman"/>
          <w:color w:val="000000"/>
          <w:sz w:val="28"/>
          <w:szCs w:val="28"/>
        </w:rPr>
        <w:t>Создаются условия для становления и творческого развития талантливых и одаренных детей и молодежи через разработку и реализацию индивидуальной образовательной траектории, участие в республиканских и областных конкурсах, выставках, соревнованиях.</w:t>
      </w:r>
      <w:r w:rsidR="00136E93" w:rsidRPr="00F00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073C">
        <w:rPr>
          <w:rFonts w:ascii="Times New Roman" w:hAnsi="Times New Roman" w:cs="Times New Roman"/>
          <w:color w:val="000000"/>
          <w:sz w:val="28"/>
          <w:szCs w:val="28"/>
        </w:rPr>
        <w:t>Наиболее значим</w:t>
      </w:r>
      <w:r w:rsidR="00136E93" w:rsidRPr="00F0073C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0073C">
        <w:rPr>
          <w:rFonts w:ascii="Times New Roman" w:hAnsi="Times New Roman" w:cs="Times New Roman"/>
          <w:color w:val="000000"/>
          <w:sz w:val="28"/>
          <w:szCs w:val="28"/>
        </w:rPr>
        <w:t xml:space="preserve"> победы</w:t>
      </w:r>
      <w:r w:rsidR="00136E93" w:rsidRPr="00F0073C">
        <w:rPr>
          <w:rFonts w:ascii="Times New Roman" w:hAnsi="Times New Roman" w:cs="Times New Roman"/>
          <w:color w:val="000000"/>
          <w:sz w:val="28"/>
          <w:szCs w:val="28"/>
        </w:rPr>
        <w:t xml:space="preserve"> в 2023 году</w:t>
      </w:r>
      <w:r w:rsidRPr="00F0073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00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</w:t>
      </w:r>
      <w:r w:rsidR="00136E93"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степени в 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XXV</w:t>
      </w:r>
      <w:r w:rsidR="00136E93"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Республиканской выставке-конкурсе декоративно-прикладного творчества «</w:t>
      </w:r>
      <w:proofErr w:type="spellStart"/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Калядная</w:t>
      </w:r>
      <w:proofErr w:type="spellEnd"/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зорка»</w:t>
      </w:r>
      <w:r w:rsidRPr="00F007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6E93" w:rsidRPr="00F00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E93"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</w:t>
      </w:r>
      <w:r w:rsidR="00136E93"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I</w:t>
      </w:r>
      <w:r w:rsidR="00136E93"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степени в о</w:t>
      </w:r>
      <w:r w:rsidR="00136E93"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бластном этапе </w:t>
      </w:r>
      <w:r w:rsidR="00136E93"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XIX</w:t>
      </w:r>
      <w:r w:rsidR="00136E93"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республиканского конкурса детских средств массовой информации «Свежий ветер», </w:t>
      </w:r>
      <w:r w:rsidR="00136E93" w:rsidRPr="00F0073C">
        <w:rPr>
          <w:rFonts w:ascii="Times New Roman" w:hAnsi="Times New Roman" w:cs="Times New Roman"/>
          <w:color w:val="000000"/>
          <w:sz w:val="28"/>
          <w:szCs w:val="28"/>
        </w:rPr>
        <w:t xml:space="preserve">2 диплома </w:t>
      </w:r>
      <w:r w:rsidR="00136E93"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I</w:t>
      </w:r>
      <w:r w:rsidR="00136E93"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степени в о</w:t>
      </w:r>
      <w:r w:rsidR="00136E93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бластном этапе Республиканского смотра-конкурса детского творчества «Здравствуй, мир!» (хореография, вокал, театр)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таланты представляются к награждению стипендией Гродненского областного отделения общественного объединения «Белорусский фонд мира»</w:t>
      </w:r>
      <w:r w:rsidR="00246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ремией председателя Мостовского районного исполнительного комитета за </w:t>
      </w:r>
      <w:r w:rsidR="001A2F85"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успехи 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</w:t>
      </w:r>
      <w:r w:rsidR="001A2F85"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Семенова Мария</w:t>
      </w: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FE40AD" w14:textId="77777777" w:rsidR="006F1CF7" w:rsidRPr="00F0073C" w:rsidRDefault="006F1CF7" w:rsidP="00F0073C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0073C">
        <w:rPr>
          <w:rFonts w:ascii="Times New Roman" w:hAnsi="Times New Roman" w:cs="Times New Roman"/>
          <w:i/>
          <w:sz w:val="28"/>
          <w:szCs w:val="28"/>
        </w:rPr>
        <w:t>Фактор 5. Совершенствование социокультурной деятельности в образовательном пространстве региона.</w:t>
      </w:r>
    </w:p>
    <w:p w14:paraId="6303DFDF" w14:textId="77777777" w:rsidR="006F1CF7" w:rsidRPr="00F0073C" w:rsidRDefault="006F1CF7" w:rsidP="00F0073C">
      <w:pPr>
        <w:shd w:val="clear" w:color="auto" w:fill="FFFFFF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является социально-культурным центром в районе, выполняющим не только образовательные, но и социокультурные функции. </w:t>
      </w:r>
      <w:r w:rsidRPr="00F00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Социокультурная деятельность осуществляется через реализацию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воспитательных программ и проектов. </w:t>
      </w:r>
    </w:p>
    <w:p w14:paraId="26B0629A" w14:textId="77777777" w:rsidR="006F1CF7" w:rsidRPr="00F0073C" w:rsidRDefault="006F1CF7" w:rsidP="00F00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Создана районная модель воспитательной работы в субботний день, где Центр творчества выступает </w:t>
      </w:r>
      <w:r w:rsidRPr="00F007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координатором</w:t>
      </w:r>
      <w:r w:rsidRPr="00F007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F007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007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шестого школьного дня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. Реализуется районный проект «НАВЕСТИ МОСТЫ» через четыре тематических модуля: «Растим патриотов», «Растим здоровое поколение», «Растим инициативную молод</w:t>
      </w:r>
      <w:r w:rsidR="003D4A9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жь», «Растим творческую личность». Реализован р</w:t>
      </w:r>
      <w:r w:rsidRPr="00F0073C">
        <w:rPr>
          <w:rFonts w:ascii="Times New Roman" w:hAnsi="Times New Roman" w:cs="Times New Roman"/>
          <w:sz w:val="28"/>
          <w:szCs w:val="28"/>
        </w:rPr>
        <w:t xml:space="preserve">айонный проект шестого школьного дня «Мосты.by: сообщество юных блогеров» в социальной сети </w:t>
      </w:r>
      <w:r w:rsidRPr="00F0073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Instagram</w:t>
      </w:r>
      <w:r w:rsidR="00136E93" w:rsidRPr="00F007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F0073C">
        <w:rPr>
          <w:rFonts w:ascii="Times New Roman" w:hAnsi="Times New Roman" w:cs="Times New Roman"/>
          <w:sz w:val="28"/>
          <w:szCs w:val="28"/>
        </w:rPr>
        <w:t xml:space="preserve">С целью оказания профориентационной поддержки учащимся в процессе выбора профиля обучения и сферы будущей профессиональной деятельности в Центре  </w:t>
      </w:r>
      <w:r w:rsidR="004D0864" w:rsidRPr="00F0073C">
        <w:rPr>
          <w:rFonts w:ascii="Times New Roman" w:hAnsi="Times New Roman" w:cs="Times New Roman"/>
          <w:sz w:val="28"/>
          <w:szCs w:val="28"/>
        </w:rPr>
        <w:t xml:space="preserve">с сентября 2021 </w:t>
      </w:r>
      <w:r w:rsidRPr="00F0073C">
        <w:rPr>
          <w:rFonts w:ascii="Times New Roman" w:hAnsi="Times New Roman" w:cs="Times New Roman"/>
          <w:sz w:val="28"/>
          <w:szCs w:val="28"/>
        </w:rPr>
        <w:t>год</w:t>
      </w:r>
      <w:r w:rsidR="004D0864" w:rsidRPr="00F0073C">
        <w:rPr>
          <w:rFonts w:ascii="Times New Roman" w:hAnsi="Times New Roman" w:cs="Times New Roman"/>
          <w:sz w:val="28"/>
          <w:szCs w:val="28"/>
        </w:rPr>
        <w:t>а</w:t>
      </w:r>
      <w:r w:rsidRPr="00F0073C">
        <w:rPr>
          <w:rFonts w:ascii="Times New Roman" w:hAnsi="Times New Roman" w:cs="Times New Roman"/>
          <w:sz w:val="28"/>
          <w:szCs w:val="28"/>
        </w:rPr>
        <w:t xml:space="preserve"> реализуется проект «</w:t>
      </w:r>
      <w:proofErr w:type="spellStart"/>
      <w:r w:rsidRPr="00F0073C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F0073C">
        <w:rPr>
          <w:rFonts w:ascii="Times New Roman" w:hAnsi="Times New Roman" w:cs="Times New Roman"/>
          <w:sz w:val="28"/>
          <w:szCs w:val="28"/>
        </w:rPr>
        <w:t xml:space="preserve">». </w:t>
      </w:r>
      <w:r w:rsidR="00246DFA">
        <w:rPr>
          <w:rFonts w:ascii="Times New Roman" w:hAnsi="Times New Roman" w:cs="Times New Roman"/>
          <w:sz w:val="28"/>
          <w:szCs w:val="28"/>
        </w:rPr>
        <w:t>В</w:t>
      </w:r>
      <w:r w:rsidRPr="00F0073C">
        <w:rPr>
          <w:rFonts w:ascii="Times New Roman" w:hAnsi="Times New Roman" w:cs="Times New Roman"/>
          <w:iCs/>
          <w:sz w:val="28"/>
          <w:szCs w:val="28"/>
        </w:rPr>
        <w:t xml:space="preserve"> шестой школьный день творческие группы учреждений образования </w:t>
      </w:r>
      <w:proofErr w:type="spellStart"/>
      <w:r w:rsidRPr="00F0073C">
        <w:rPr>
          <w:rFonts w:ascii="Times New Roman" w:hAnsi="Times New Roman" w:cs="Times New Roman"/>
          <w:iCs/>
          <w:sz w:val="28"/>
          <w:szCs w:val="28"/>
        </w:rPr>
        <w:t>Мостовщины</w:t>
      </w:r>
      <w:proofErr w:type="spellEnd"/>
      <w:r w:rsidRPr="00F0073C">
        <w:rPr>
          <w:rFonts w:ascii="Times New Roman" w:hAnsi="Times New Roman" w:cs="Times New Roman"/>
          <w:iCs/>
          <w:sz w:val="28"/>
          <w:szCs w:val="28"/>
        </w:rPr>
        <w:t xml:space="preserve"> приглашаются в Центр для встречи со специалистами разных профессий. По итогам встречи  участники делятся фото- или видеоматериалами выполненных конкурсных заданий от профессионалов в сообществе «</w:t>
      </w:r>
      <w:proofErr w:type="spellStart"/>
      <w:r w:rsidRPr="00F0073C">
        <w:rPr>
          <w:rFonts w:ascii="Times New Roman" w:hAnsi="Times New Roman" w:cs="Times New Roman"/>
          <w:iCs/>
          <w:sz w:val="28"/>
          <w:szCs w:val="28"/>
        </w:rPr>
        <w:t>ПроеКТОриЯ</w:t>
      </w:r>
      <w:proofErr w:type="spellEnd"/>
      <w:r w:rsidRPr="00F0073C">
        <w:rPr>
          <w:rFonts w:ascii="Times New Roman" w:hAnsi="Times New Roman" w:cs="Times New Roman"/>
          <w:iCs/>
          <w:sz w:val="28"/>
          <w:szCs w:val="28"/>
        </w:rPr>
        <w:t xml:space="preserve">» в сети Инстаграм </w:t>
      </w:r>
      <w:hyperlink r:id="rId7" w:history="1">
        <w:r w:rsidRPr="00F0073C">
          <w:rPr>
            <w:rStyle w:val="a3"/>
            <w:rFonts w:ascii="Times New Roman" w:hAnsi="Times New Roman" w:cs="Times New Roman"/>
            <w:iCs/>
            <w:sz w:val="28"/>
            <w:szCs w:val="28"/>
          </w:rPr>
          <w:t>https://www.instagram.com/ proektoriya_mosty.by/</w:t>
        </w:r>
      </w:hyperlink>
      <w:r w:rsidRPr="00F0073C">
        <w:rPr>
          <w:rStyle w:val="a3"/>
          <w:rFonts w:ascii="Times New Roman" w:hAnsi="Times New Roman" w:cs="Times New Roman"/>
          <w:iCs/>
          <w:sz w:val="28"/>
          <w:szCs w:val="28"/>
        </w:rPr>
        <w:t xml:space="preserve">. </w:t>
      </w:r>
      <w:r w:rsidR="004D0864" w:rsidRPr="00F0073C">
        <w:rPr>
          <w:rFonts w:ascii="Times New Roman" w:hAnsi="Times New Roman" w:cs="Times New Roman"/>
          <w:sz w:val="28"/>
          <w:szCs w:val="28"/>
        </w:rPr>
        <w:t xml:space="preserve">В </w:t>
      </w:r>
      <w:r w:rsidRPr="00F0073C">
        <w:rPr>
          <w:rFonts w:ascii="Times New Roman" w:hAnsi="Times New Roman" w:cs="Times New Roman"/>
          <w:sz w:val="28"/>
          <w:szCs w:val="28"/>
        </w:rPr>
        <w:t xml:space="preserve">каникулярный </w:t>
      </w:r>
      <w:r w:rsidR="00246DF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D0864" w:rsidRPr="00F0073C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F0073C">
        <w:rPr>
          <w:rFonts w:ascii="Times New Roman" w:hAnsi="Times New Roman" w:cs="Times New Roman"/>
          <w:sz w:val="28"/>
          <w:szCs w:val="28"/>
        </w:rPr>
        <w:t xml:space="preserve">онлайн-проект «От Косплея до </w:t>
      </w:r>
      <w:proofErr w:type="spellStart"/>
      <w:r w:rsidRPr="00F0073C">
        <w:rPr>
          <w:rFonts w:ascii="Times New Roman" w:hAnsi="Times New Roman" w:cs="Times New Roman"/>
          <w:sz w:val="28"/>
          <w:szCs w:val="28"/>
        </w:rPr>
        <w:t>ПрофБУМа</w:t>
      </w:r>
      <w:proofErr w:type="spellEnd"/>
      <w:r w:rsidRPr="00F0073C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7C379B2" w14:textId="77777777" w:rsidR="006F1CF7" w:rsidRPr="00246DFA" w:rsidRDefault="00246DFA" w:rsidP="00F0073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D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Реализуются</w:t>
      </w:r>
      <w:r w:rsidR="004D0864" w:rsidRPr="00246D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F1CF7" w:rsidRPr="00246D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интересные проекты патриотического </w:t>
      </w:r>
      <w:proofErr w:type="gramStart"/>
      <w:r w:rsidR="006F1CF7" w:rsidRPr="00246D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направления</w:t>
      </w:r>
      <w:r w:rsidR="004D0864" w:rsidRPr="00246D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6F1CF7" w:rsidRPr="00246D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D0864" w:rsidRPr="00246DFA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proofErr w:type="gramEnd"/>
      <w:r w:rsidR="004D0864" w:rsidRPr="0024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путешествий «#Музейный </w:t>
      </w:r>
      <w:proofErr w:type="spellStart"/>
      <w:r w:rsidR="004D0864" w:rsidRPr="00246DFA">
        <w:rPr>
          <w:rFonts w:ascii="Times New Roman" w:hAnsi="Times New Roman" w:cs="Times New Roman"/>
          <w:color w:val="000000" w:themeColor="text1"/>
          <w:sz w:val="28"/>
          <w:szCs w:val="28"/>
        </w:rPr>
        <w:t>ретрит_туризм_без_границ</w:t>
      </w:r>
      <w:proofErr w:type="spellEnd"/>
      <w:r w:rsidR="004D0864" w:rsidRPr="0024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историко-краеведческий  </w:t>
      </w:r>
      <w:proofErr w:type="spellStart"/>
      <w:r w:rsidR="004D0864" w:rsidRPr="00246DFA">
        <w:rPr>
          <w:rFonts w:ascii="Times New Roman" w:hAnsi="Times New Roman" w:cs="Times New Roman"/>
          <w:color w:val="000000" w:themeColor="text1"/>
          <w:sz w:val="28"/>
          <w:szCs w:val="28"/>
        </w:rPr>
        <w:t>оnline</w:t>
      </w:r>
      <w:proofErr w:type="spellEnd"/>
      <w:r w:rsidR="004D0864" w:rsidRPr="00246DFA">
        <w:rPr>
          <w:rFonts w:ascii="Times New Roman" w:hAnsi="Times New Roman" w:cs="Times New Roman"/>
          <w:color w:val="000000" w:themeColor="text1"/>
          <w:sz w:val="28"/>
          <w:szCs w:val="28"/>
        </w:rPr>
        <w:t>-проект «Я и моя малая родина», «</w:t>
      </w:r>
      <w:r w:rsidR="004D0864" w:rsidRPr="00246DF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Мастоўшчына ў гады Вялікай Айчыннай вайны</w:t>
      </w:r>
      <w:r w:rsidR="004D0864" w:rsidRPr="0024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="006F1CF7" w:rsidRPr="0024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1CF7" w:rsidRPr="0024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проекта </w:t>
      </w:r>
      <w:r w:rsidRPr="0024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«Память поколений» </w:t>
      </w:r>
      <w:r w:rsidR="006F1CF7" w:rsidRPr="0024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проводилась исследовательская работа по </w:t>
      </w:r>
      <w:r w:rsidR="006F1CF7" w:rsidRPr="00246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изучению фронтовых писем жителей Мостовского района, моды военных лет. Результаты были представлены в творческой форме в рамках молодежной площадки «Полевая почта – весточка с фронта»,  </w:t>
      </w:r>
      <w:r w:rsidR="006F1CF7" w:rsidRPr="00246DFA">
        <w:rPr>
          <w:rFonts w:ascii="Times New Roman" w:hAnsi="Times New Roman" w:cs="Times New Roman"/>
          <w:color w:val="000000" w:themeColor="text1"/>
          <w:sz w:val="28"/>
          <w:szCs w:val="28"/>
        </w:rPr>
        <w:t>ретро-дефиле «В далекие сороковые».</w:t>
      </w:r>
    </w:p>
    <w:p w14:paraId="01209402" w14:textId="77777777" w:rsidR="00690DDD" w:rsidRPr="00F0073C" w:rsidRDefault="006F1CF7" w:rsidP="00246DFA">
      <w:pPr>
        <w:ind w:firstLine="709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На базе Центра работают детские и молод</w:t>
      </w:r>
      <w:r w:rsidR="003D4A9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жные общественные организации и объединения. </w:t>
      </w:r>
      <w:r w:rsidR="00690DDD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Районным Советом ОО «БРПО» реализуются интересные </w:t>
      </w:r>
      <w:r w:rsidR="00690DDD" w:rsidRPr="00F0073C">
        <w:rPr>
          <w:rFonts w:ascii="Times New Roman" w:hAnsi="Times New Roman" w:cs="Times New Roman"/>
          <w:sz w:val="28"/>
          <w:szCs w:val="28"/>
        </w:rPr>
        <w:t>проекты и мероприятия: Встреча на все 100 с вожатыми разных лет «Есть на кого равняться», благотворительный БАЛ «В стиле волшебства», онлайн-проект «Адвент календарь «Новогодний Огон</w:t>
      </w:r>
      <w:r w:rsidR="003D4A94">
        <w:rPr>
          <w:rFonts w:ascii="Times New Roman" w:hAnsi="Times New Roman" w:cs="Times New Roman"/>
          <w:sz w:val="28"/>
          <w:szCs w:val="28"/>
        </w:rPr>
        <w:t>е</w:t>
      </w:r>
      <w:r w:rsidR="00690DDD" w:rsidRPr="00F0073C">
        <w:rPr>
          <w:rFonts w:ascii="Times New Roman" w:hAnsi="Times New Roman" w:cs="Times New Roman"/>
          <w:sz w:val="28"/>
          <w:szCs w:val="28"/>
        </w:rPr>
        <w:t xml:space="preserve">к», проект </w:t>
      </w:r>
      <w:r w:rsidR="00690DDD" w:rsidRPr="00F0073C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«Связь поколений: пионерский формат». </w:t>
      </w:r>
      <w:r w:rsidR="005979F8" w:rsidRPr="00F0073C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Результат</w:t>
      </w:r>
      <w:r w:rsidR="00246DFA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="005979F8" w:rsidRPr="00F0073C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работы </w:t>
      </w:r>
      <w:r w:rsidR="005979F8" w:rsidRPr="00F0073C">
        <w:rPr>
          <w:rFonts w:ascii="Times New Roman" w:hAnsi="Times New Roman" w:cs="Times New Roman"/>
          <w:sz w:val="28"/>
          <w:szCs w:val="28"/>
        </w:rPr>
        <w:t xml:space="preserve">– </w:t>
      </w:r>
      <w:r w:rsidR="005979F8" w:rsidRPr="00F00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</w:t>
      </w:r>
      <w:r w:rsidR="005979F8"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I</w:t>
      </w:r>
      <w:r w:rsidR="005979F8" w:rsidRPr="00F0073C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степени Министерства образования Республики Беларусь в</w:t>
      </w:r>
      <w:r w:rsidR="005979F8"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Республиканском конкурсе на лучший территориальный Совет ОО «БРПО».</w:t>
      </w:r>
    </w:p>
    <w:p w14:paraId="59DACB3F" w14:textId="77777777" w:rsidR="00690DDD" w:rsidRPr="00F0073C" w:rsidRDefault="006F1CF7" w:rsidP="00F007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0073C">
        <w:rPr>
          <w:bCs/>
          <w:color w:val="000000" w:themeColor="text1"/>
          <w:sz w:val="28"/>
          <w:szCs w:val="28"/>
        </w:rPr>
        <w:t>Клуб</w:t>
      </w:r>
      <w:r w:rsidR="00690DDD" w:rsidRPr="00F0073C">
        <w:rPr>
          <w:bCs/>
          <w:color w:val="000000" w:themeColor="text1"/>
          <w:sz w:val="28"/>
          <w:szCs w:val="28"/>
        </w:rPr>
        <w:t>ом</w:t>
      </w:r>
      <w:r w:rsidRPr="00F0073C">
        <w:rPr>
          <w:bCs/>
          <w:color w:val="000000" w:themeColor="text1"/>
          <w:sz w:val="28"/>
          <w:szCs w:val="28"/>
        </w:rPr>
        <w:t xml:space="preserve"> ЮНЕСКО «Омега</w:t>
      </w:r>
      <w:r w:rsidR="00690DDD" w:rsidRPr="00F0073C">
        <w:rPr>
          <w:bCs/>
          <w:color w:val="000000" w:themeColor="text1"/>
          <w:sz w:val="28"/>
          <w:szCs w:val="28"/>
        </w:rPr>
        <w:t xml:space="preserve">» </w:t>
      </w:r>
      <w:r w:rsidR="00690DDD" w:rsidRPr="00F0073C">
        <w:rPr>
          <w:sz w:val="28"/>
          <w:szCs w:val="28"/>
        </w:rPr>
        <w:t>реализован проект «</w:t>
      </w:r>
      <w:r w:rsidR="00690DDD" w:rsidRPr="00F0073C">
        <w:rPr>
          <w:sz w:val="28"/>
          <w:szCs w:val="28"/>
          <w:lang w:val="be-BY"/>
        </w:rPr>
        <w:t>З гульней праз стагоддзі</w:t>
      </w:r>
      <w:r w:rsidR="00690DDD" w:rsidRPr="00F0073C">
        <w:rPr>
          <w:sz w:val="28"/>
          <w:szCs w:val="28"/>
        </w:rPr>
        <w:t xml:space="preserve">» по изучению нематериального культурного наследия, </w:t>
      </w:r>
      <w:proofErr w:type="gramStart"/>
      <w:r w:rsidR="00690DDD" w:rsidRPr="00F0073C">
        <w:rPr>
          <w:sz w:val="28"/>
          <w:szCs w:val="28"/>
        </w:rPr>
        <w:t>развитию  национального</w:t>
      </w:r>
      <w:proofErr w:type="gramEnd"/>
      <w:r w:rsidR="00690DDD" w:rsidRPr="00F0073C">
        <w:rPr>
          <w:sz w:val="28"/>
          <w:szCs w:val="28"/>
        </w:rPr>
        <w:t xml:space="preserve"> самосознания, формированию  детской игровой культуры. Участники проекта </w:t>
      </w:r>
      <w:proofErr w:type="gramStart"/>
      <w:r w:rsidR="00690DDD" w:rsidRPr="00F0073C">
        <w:rPr>
          <w:sz w:val="28"/>
          <w:szCs w:val="28"/>
        </w:rPr>
        <w:t>от  клуба</w:t>
      </w:r>
      <w:proofErr w:type="gramEnd"/>
      <w:r w:rsidR="00690DDD" w:rsidRPr="00F0073C">
        <w:rPr>
          <w:sz w:val="28"/>
          <w:szCs w:val="28"/>
        </w:rPr>
        <w:t xml:space="preserve"> ЮНЕСКО «Омега»  осуществили краеведческие экспедиции по Мостовскому району</w:t>
      </w:r>
      <w:r w:rsidR="005979F8" w:rsidRPr="00F0073C">
        <w:rPr>
          <w:sz w:val="28"/>
          <w:szCs w:val="28"/>
        </w:rPr>
        <w:t xml:space="preserve"> и записали народные игры </w:t>
      </w:r>
      <w:r w:rsidR="00690DDD" w:rsidRPr="00F0073C">
        <w:rPr>
          <w:sz w:val="28"/>
          <w:szCs w:val="28"/>
          <w:shd w:val="clear" w:color="auto" w:fill="FFFFFF"/>
        </w:rPr>
        <w:t>«Наша Маша»</w:t>
      </w:r>
      <w:r w:rsidR="005979F8" w:rsidRPr="00F0073C">
        <w:rPr>
          <w:sz w:val="28"/>
          <w:szCs w:val="28"/>
          <w:shd w:val="clear" w:color="auto" w:fill="FFFFFF"/>
        </w:rPr>
        <w:t>,</w:t>
      </w:r>
      <w:r w:rsidR="00690DDD" w:rsidRPr="00F0073C">
        <w:rPr>
          <w:sz w:val="28"/>
          <w:szCs w:val="28"/>
          <w:shd w:val="clear" w:color="auto" w:fill="FFFFFF"/>
        </w:rPr>
        <w:t xml:space="preserve"> «</w:t>
      </w:r>
      <w:r w:rsidR="00690DDD" w:rsidRPr="00F0073C">
        <w:rPr>
          <w:sz w:val="28"/>
          <w:szCs w:val="28"/>
          <w:shd w:val="clear" w:color="auto" w:fill="FFFFFF"/>
          <w:lang w:val="be-BY"/>
        </w:rPr>
        <w:t>Світанак</w:t>
      </w:r>
      <w:r w:rsidR="00690DDD" w:rsidRPr="00F0073C">
        <w:rPr>
          <w:sz w:val="28"/>
          <w:szCs w:val="28"/>
          <w:shd w:val="clear" w:color="auto" w:fill="FFFFFF"/>
        </w:rPr>
        <w:t xml:space="preserve">». Записанные игры разучили и проводили в г. Мосты в Мостовском детском социальном приюте, в отделении дневного пребывания для инвалидов Мостовского ЦСОН, учреждениях образования «Гимназия №1 г. Мосты», «Средняя школа № 2   г. Мосты». Две игры вошли в сборник РОО «Белорусская ассоциация клубов ЮНЕСКО» </w:t>
      </w:r>
      <w:r w:rsidR="00690DDD" w:rsidRPr="00F0073C">
        <w:rPr>
          <w:sz w:val="28"/>
          <w:szCs w:val="28"/>
        </w:rPr>
        <w:t>«</w:t>
      </w:r>
      <w:r w:rsidR="00690DDD" w:rsidRPr="00F0073C">
        <w:rPr>
          <w:sz w:val="28"/>
          <w:szCs w:val="28"/>
          <w:lang w:val="be-BY"/>
        </w:rPr>
        <w:t>З гульней праз стагоддзі</w:t>
      </w:r>
      <w:r w:rsidR="00690DDD" w:rsidRPr="00F0073C">
        <w:rPr>
          <w:sz w:val="28"/>
          <w:szCs w:val="28"/>
        </w:rPr>
        <w:t>».</w:t>
      </w:r>
      <w:r w:rsidR="00246DFA">
        <w:rPr>
          <w:sz w:val="28"/>
          <w:szCs w:val="28"/>
        </w:rPr>
        <w:t xml:space="preserve"> </w:t>
      </w:r>
      <w:r w:rsidR="00582236" w:rsidRPr="003D2884">
        <w:rPr>
          <w:sz w:val="28"/>
          <w:szCs w:val="28"/>
        </w:rPr>
        <w:t xml:space="preserve">Клубу присвоен статус неформального центра </w:t>
      </w:r>
      <w:r w:rsidR="00582236" w:rsidRPr="003D2884">
        <w:rPr>
          <w:sz w:val="28"/>
          <w:szCs w:val="28"/>
          <w:lang w:val="be-BY"/>
        </w:rPr>
        <w:t>белорусских народных и детских игр.</w:t>
      </w:r>
    </w:p>
    <w:p w14:paraId="39B40468" w14:textId="77777777" w:rsidR="006F1CF7" w:rsidRPr="00F0073C" w:rsidRDefault="006F1CF7" w:rsidP="00F00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молодыми лидерами – одно из ключевых направлений  Центра. На сессиях Молодежного парламента депутатами представлены социально значимые инициативы по организации содержательного досуга, вторичной трудовой занятости. </w:t>
      </w:r>
      <w:r w:rsidRPr="00F0073C">
        <w:rPr>
          <w:rFonts w:ascii="Times New Roman" w:hAnsi="Times New Roman" w:cs="Times New Roman"/>
          <w:sz w:val="28"/>
          <w:szCs w:val="28"/>
        </w:rPr>
        <w:t xml:space="preserve">Значимым достижением является присоединение </w:t>
      </w:r>
      <w:proofErr w:type="spellStart"/>
      <w:r w:rsidRPr="00F0073C">
        <w:rPr>
          <w:rFonts w:ascii="Times New Roman" w:hAnsi="Times New Roman" w:cs="Times New Roman"/>
          <w:sz w:val="28"/>
          <w:szCs w:val="28"/>
        </w:rPr>
        <w:t>г.Мосты</w:t>
      </w:r>
      <w:proofErr w:type="spellEnd"/>
      <w:r w:rsidRPr="00F0073C">
        <w:rPr>
          <w:rFonts w:ascii="Times New Roman" w:hAnsi="Times New Roman" w:cs="Times New Roman"/>
          <w:sz w:val="28"/>
          <w:szCs w:val="28"/>
        </w:rPr>
        <w:t xml:space="preserve"> к реализации инициативы ЮНИСЕФ «Город, дружественный детям и подросткам» в Республике Беларусь. При активном сотрудничестве с городскими органами депутаты Молодежного парламента привлекают молодежь к решению городских проблем, совершенствуют правовое поле молодежной политики. Ярким примером можно привести такие мероприятия, как диалоговые площадки «Новый взгляд: активная гражданская позиция, патриотические качества, правовая и информационная культура учащихся», «Обсуждаем проект Конституции Республики Беларусь вместе», экологический проект «Проверь воду в колодце». </w:t>
      </w:r>
    </w:p>
    <w:p w14:paraId="4A19EAE3" w14:textId="77777777" w:rsidR="006F1CF7" w:rsidRPr="00F0073C" w:rsidRDefault="006F1CF7" w:rsidP="00F007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sz w:val="28"/>
          <w:szCs w:val="28"/>
        </w:rPr>
        <w:t xml:space="preserve">Проведение мероприятий в рамках воспитательных программ проектов  способствует формированию положительного имиджа Центра, как результат влияния социальных связей, обязательно влечет за собой доверие и, в свою очередь, – высокие оценки и уверенный выбор. Сформированный положительный имидж учреждения дополнительного образования становится критерием оценки перспективности всех начинаний, зрелости и профессионализма всего коллектива, методической работы Центра, и как результат повышается </w:t>
      </w:r>
      <w:proofErr w:type="spellStart"/>
      <w:r w:rsidRPr="00F0073C">
        <w:rPr>
          <w:rFonts w:ascii="Times New Roman" w:hAnsi="Times New Roman" w:cs="Times New Roman"/>
          <w:sz w:val="28"/>
          <w:szCs w:val="28"/>
        </w:rPr>
        <w:t>конкурентноспособность</w:t>
      </w:r>
      <w:proofErr w:type="spellEnd"/>
      <w:r w:rsidR="00690DDD" w:rsidRPr="00F0073C">
        <w:rPr>
          <w:rFonts w:ascii="Times New Roman" w:hAnsi="Times New Roman" w:cs="Times New Roman"/>
          <w:sz w:val="28"/>
          <w:szCs w:val="28"/>
        </w:rPr>
        <w:t xml:space="preserve"> и успех</w:t>
      </w:r>
      <w:r w:rsidRPr="00F0073C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14:paraId="5F54EFE3" w14:textId="77777777" w:rsidR="006F1CF7" w:rsidRPr="00F0073C" w:rsidRDefault="006F1CF7" w:rsidP="00F0073C">
      <w:pPr>
        <w:shd w:val="clear" w:color="auto" w:fill="FFFFFF"/>
        <w:tabs>
          <w:tab w:val="left" w:pos="1134"/>
        </w:tabs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007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Фактор 6. Ведение успешной финансово-экономической деятельности за сч</w:t>
      </w:r>
      <w:r w:rsidR="003D4A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</w:t>
      </w:r>
      <w:r w:rsidRPr="00F007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 маневрирования материальными и финансовыми ресурсами.</w:t>
      </w:r>
    </w:p>
    <w:p w14:paraId="5883C71B" w14:textId="77777777" w:rsidR="005979F8" w:rsidRPr="00F0073C" w:rsidRDefault="005979F8" w:rsidP="00F0073C">
      <w:pPr>
        <w:shd w:val="clear" w:color="auto" w:fill="FFFFFF"/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Успешности Центра </w:t>
      </w:r>
      <w:r w:rsidR="006F1CF7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способствует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постоянное </w:t>
      </w:r>
      <w:r w:rsidR="006F1CF7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обновление материально-технической базы.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За последние годы</w:t>
      </w:r>
      <w:r w:rsidR="006F1CF7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CF7" w:rsidRPr="00F0073C">
        <w:rPr>
          <w:rFonts w:ascii="Times New Roman" w:hAnsi="Times New Roman" w:cs="Times New Roman"/>
          <w:sz w:val="28"/>
          <w:szCs w:val="28"/>
        </w:rPr>
        <w:t xml:space="preserve">произведен текущий ремонт фасада здания и благоустройство прилегающей территории, </w:t>
      </w:r>
      <w:r w:rsidRPr="00F0073C">
        <w:rPr>
          <w:rFonts w:ascii="Times New Roman" w:hAnsi="Times New Roman" w:cs="Times New Roman"/>
          <w:sz w:val="28"/>
          <w:szCs w:val="28"/>
        </w:rPr>
        <w:t xml:space="preserve"> </w:t>
      </w:r>
      <w:r w:rsidR="006F1CF7" w:rsidRPr="00F0073C">
        <w:rPr>
          <w:rFonts w:ascii="Times New Roman" w:hAnsi="Times New Roman" w:cs="Times New Roman"/>
          <w:sz w:val="28"/>
          <w:szCs w:val="28"/>
        </w:rPr>
        <w:t>ремонт актового зала, оборудована сцена, приобретено оборудование для актового зала</w:t>
      </w:r>
      <w:r w:rsidRPr="00F0073C">
        <w:rPr>
          <w:rFonts w:ascii="Times New Roman" w:hAnsi="Times New Roman" w:cs="Times New Roman"/>
          <w:sz w:val="28"/>
          <w:szCs w:val="28"/>
        </w:rPr>
        <w:t xml:space="preserve">, </w:t>
      </w:r>
      <w:r w:rsidR="006F1CF7" w:rsidRPr="00F0073C">
        <w:rPr>
          <w:rFonts w:ascii="Times New Roman" w:hAnsi="Times New Roman" w:cs="Times New Roman"/>
          <w:sz w:val="28"/>
          <w:szCs w:val="28"/>
        </w:rPr>
        <w:t xml:space="preserve"> обновлен методический кабинет, пополняется офисная техника</w:t>
      </w:r>
      <w:r w:rsidRPr="00F0073C">
        <w:rPr>
          <w:rFonts w:ascii="Times New Roman" w:hAnsi="Times New Roman" w:cs="Times New Roman"/>
          <w:sz w:val="28"/>
          <w:szCs w:val="28"/>
        </w:rPr>
        <w:t>,</w:t>
      </w:r>
      <w:r w:rsidR="00FA101B" w:rsidRPr="00F0073C">
        <w:rPr>
          <w:rFonts w:ascii="Times New Roman" w:hAnsi="Times New Roman" w:cs="Times New Roman"/>
          <w:sz w:val="28"/>
          <w:szCs w:val="28"/>
        </w:rPr>
        <w:t xml:space="preserve"> </w:t>
      </w:r>
      <w:r w:rsidR="006F1CF7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приобретено программное обеспечение «Безлимитный пакет</w:t>
      </w:r>
      <w:r w:rsidR="00FA101B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1CF7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анимаций</w:t>
      </w:r>
      <w:proofErr w:type="spellEnd"/>
      <w:r w:rsidR="006F1CF7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proofErr w:type="spellStart"/>
      <w:r w:rsidR="006F1CF7" w:rsidRPr="00F007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Pogumax</w:t>
      </w:r>
      <w:proofErr w:type="spellEnd"/>
      <w:r w:rsidR="006F1CF7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CF7" w:rsidRPr="00F007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Designer</w:t>
      </w:r>
      <w:r w:rsidR="006F1CF7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527A4960" w14:textId="77777777" w:rsidR="006F1CF7" w:rsidRPr="00F0073C" w:rsidRDefault="00FA101B" w:rsidP="00F007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sz w:val="28"/>
          <w:szCs w:val="28"/>
        </w:rPr>
        <w:t>О</w:t>
      </w:r>
      <w:r w:rsidR="006F1CF7" w:rsidRPr="00F0073C">
        <w:rPr>
          <w:rFonts w:ascii="Times New Roman" w:hAnsi="Times New Roman" w:cs="Times New Roman"/>
          <w:sz w:val="28"/>
          <w:szCs w:val="28"/>
        </w:rPr>
        <w:t xml:space="preserve">ткрытие водного кабинета и приобретение оборудования </w:t>
      </w:r>
      <w:r w:rsidR="003F660C" w:rsidRPr="00F0073C">
        <w:rPr>
          <w:rFonts w:ascii="Times New Roman" w:hAnsi="Times New Roman" w:cs="Times New Roman"/>
          <w:sz w:val="28"/>
          <w:szCs w:val="28"/>
        </w:rPr>
        <w:t>позволило</w:t>
      </w:r>
      <w:r w:rsidR="006F1CF7" w:rsidRPr="00F0073C">
        <w:rPr>
          <w:rFonts w:ascii="Times New Roman" w:hAnsi="Times New Roman" w:cs="Times New Roman"/>
          <w:sz w:val="28"/>
          <w:szCs w:val="28"/>
        </w:rPr>
        <w:t xml:space="preserve"> открыть новые объединения по интересам эколого-биологического профиля «Тайны воды», проводить</w:t>
      </w:r>
      <w:r w:rsidR="005C314C">
        <w:rPr>
          <w:rFonts w:ascii="Times New Roman" w:hAnsi="Times New Roman" w:cs="Times New Roman"/>
          <w:sz w:val="28"/>
          <w:szCs w:val="28"/>
        </w:rPr>
        <w:t xml:space="preserve"> информационную работу по охране</w:t>
      </w:r>
      <w:r w:rsidR="006F1CF7" w:rsidRPr="00F0073C">
        <w:rPr>
          <w:rFonts w:ascii="Times New Roman" w:hAnsi="Times New Roman" w:cs="Times New Roman"/>
          <w:sz w:val="28"/>
          <w:szCs w:val="28"/>
        </w:rPr>
        <w:t xml:space="preserve"> водных ресурсов в Мостовском районе.</w:t>
      </w:r>
    </w:p>
    <w:p w14:paraId="385DB74D" w14:textId="77777777" w:rsidR="003F660C" w:rsidRPr="00F0073C" w:rsidRDefault="003F660C" w:rsidP="00F0073C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января 2023 года открыт новый сайт Центра: </w:t>
      </w:r>
      <w:hyperlink r:id="rId8" w:history="1">
        <w:r w:rsidR="00582236" w:rsidRPr="0015694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https://mrctdm.roomosty.by/</w:t>
        </w:r>
      </w:hyperlink>
      <w:r w:rsidR="00582236">
        <w:rPr>
          <w:rFonts w:ascii="Times New Roman" w:hAnsi="Times New Roman" w:cs="Times New Roman"/>
          <w:sz w:val="28"/>
          <w:szCs w:val="28"/>
          <w:shd w:val="clear" w:color="auto" w:fill="FFFFFF"/>
        </w:rPr>
        <w:t>; с</w:t>
      </w:r>
      <w:r w:rsidRPr="00F0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апреля 2023 года </w:t>
      </w:r>
      <w:r w:rsidR="00582236" w:rsidRPr="00F0073C">
        <w:rPr>
          <w:rFonts w:ascii="Times New Roman" w:hAnsi="Times New Roman" w:cs="Times New Roman"/>
          <w:sz w:val="28"/>
          <w:szCs w:val="28"/>
        </w:rPr>
        <w:t>–</w:t>
      </w:r>
      <w:r w:rsidR="00582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тематический сайт инновационного проекта: </w:t>
      </w:r>
      <w:hyperlink r:id="rId9" w:history="1">
        <w:r w:rsidR="00582236" w:rsidRPr="0015694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https://innovacii-sel.mrctdm.roomosty.by/</w:t>
        </w:r>
      </w:hyperlink>
      <w:r w:rsidRPr="00F0073C">
        <w:rPr>
          <w:rFonts w:ascii="Times New Roman" w:hAnsi="Times New Roman" w:cs="Times New Roman"/>
          <w:sz w:val="28"/>
          <w:szCs w:val="28"/>
          <w:shd w:val="clear" w:color="auto" w:fill="FFFFFF"/>
        </w:rPr>
        <w:t>. Разработана структура сайта, включающая следующие разделы: «Об инновационном проекте», «Школа современного педагога «Креатив», «Инновационные мероприятия», «Проект «</w:t>
      </w:r>
      <w:proofErr w:type="spellStart"/>
      <w:r w:rsidRPr="00F0073C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ПроеКТОриЯ</w:t>
      </w:r>
      <w:proofErr w:type="spellEnd"/>
      <w:r w:rsidRPr="00F0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«Методический портфель», «Полезная информация». Ведется наполнение его содержанием. 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летнему периоду разработан тематический сайт по организации оздоровления: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F0073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https://ozdorovlenie.mrctdm.roomosty.by</w:t>
        </w:r>
      </w:hyperlink>
      <w:r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E4DCD20" w14:textId="77777777" w:rsidR="006F1CF7" w:rsidRPr="00F0073C" w:rsidRDefault="003F660C" w:rsidP="00F0073C">
      <w:pPr>
        <w:shd w:val="clear" w:color="auto" w:fill="FFFFFF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активной рекламной деятельности добавились заказчики услуг. В результате </w:t>
      </w:r>
      <w:r w:rsidR="006F1CF7" w:rsidRPr="00F0073C">
        <w:rPr>
          <w:rFonts w:ascii="Times New Roman" w:hAnsi="Times New Roman" w:cs="Times New Roman"/>
          <w:sz w:val="28"/>
          <w:szCs w:val="28"/>
        </w:rPr>
        <w:t xml:space="preserve">план </w:t>
      </w:r>
      <w:r w:rsidR="006F1CF7" w:rsidRPr="00F00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CF7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внебюджетной деятельности выполнен за  202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F1CF7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6F1CF7" w:rsidRPr="00F0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 </w:t>
      </w:r>
    </w:p>
    <w:p w14:paraId="09C341C2" w14:textId="77777777" w:rsidR="006F1CF7" w:rsidRPr="00F0073C" w:rsidRDefault="006F1CF7" w:rsidP="00F0073C">
      <w:pPr>
        <w:shd w:val="clear" w:color="auto" w:fill="FFFFFF"/>
        <w:tabs>
          <w:tab w:val="left" w:pos="1134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Фактор </w:t>
      </w:r>
      <w:r w:rsidRPr="00F0073C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7</w:t>
      </w:r>
      <w:r w:rsidRPr="00F00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Освоение маркетинговой деятельности, способствующей реализации стратегических задач учреждения образования, анализу изменения потребительского спроса, с целью создания конкурентоспособного продукта.</w:t>
      </w:r>
    </w:p>
    <w:p w14:paraId="22BE7024" w14:textId="77777777" w:rsidR="006F1CF7" w:rsidRPr="00F0073C" w:rsidRDefault="006F1CF7" w:rsidP="00F0073C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be-BY"/>
        </w:rPr>
      </w:pPr>
      <w:r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Эффективное развитие </w:t>
      </w:r>
      <w:proofErr w:type="spellStart"/>
      <w:r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учреждени</w:t>
      </w:r>
      <w:proofErr w:type="spellEnd"/>
      <w:r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>я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дополнительного образования детей и молод</w:t>
      </w:r>
      <w:r w:rsidR="003D4A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 на современном этапе невозможно без использования при</w:t>
      </w:r>
      <w:r w:rsidR="003D4A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мов и методов маркетинга. </w:t>
      </w:r>
      <w:r w:rsidRPr="00F00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be-BY"/>
        </w:rPr>
        <w:t>Главными целями маркетинговой стратегии Центра являются: увеличение клиентского потока; лидерство в сво</w:t>
      </w:r>
      <w:r w:rsidR="003D4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be-BY"/>
        </w:rPr>
        <w:t>е</w:t>
      </w:r>
      <w:r w:rsidRPr="00F00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be-BY"/>
        </w:rPr>
        <w:t>м сегменте через реализацию новых образовательных услуг.</w:t>
      </w:r>
      <w:r w:rsidRPr="00F0073C">
        <w:rPr>
          <w:rFonts w:ascii="Times New Roman" w:hAnsi="Times New Roman" w:cs="Times New Roman"/>
          <w:sz w:val="28"/>
          <w:szCs w:val="28"/>
        </w:rPr>
        <w:t xml:space="preserve"> В практике работы Центра используются следующие маркетинговые инструменты: ATL-реклама, BTL-реклама, интернет-маркетинг. В ATL включается реклама в районной газете «Зара над </w:t>
      </w:r>
      <w:proofErr w:type="spellStart"/>
      <w:r w:rsidRPr="00F0073C">
        <w:rPr>
          <w:rFonts w:ascii="Times New Roman" w:hAnsi="Times New Roman" w:cs="Times New Roman"/>
          <w:sz w:val="28"/>
          <w:szCs w:val="28"/>
        </w:rPr>
        <w:t>Неманам</w:t>
      </w:r>
      <w:proofErr w:type="spellEnd"/>
      <w:r w:rsidRPr="00F0073C">
        <w:rPr>
          <w:rFonts w:ascii="Times New Roman" w:hAnsi="Times New Roman" w:cs="Times New Roman"/>
          <w:sz w:val="28"/>
          <w:szCs w:val="28"/>
        </w:rPr>
        <w:t xml:space="preserve">», наружная и внутренняя, а также </w:t>
      </w:r>
      <w:r w:rsidRPr="00F00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be-BY"/>
        </w:rPr>
        <w:t>собственная рекламно-издательская продукция Центра: брошюры, плакаты, листовки, рекламные тетради. В рекламном объявлении используются фотографии здания учреждения, учебных и творческих мероприятий, эмблема Центра.</w:t>
      </w:r>
    </w:p>
    <w:p w14:paraId="7EE0E58C" w14:textId="77777777" w:rsidR="006F1CF7" w:rsidRPr="00F0073C" w:rsidRDefault="006F1CF7" w:rsidP="00F0073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sz w:val="28"/>
          <w:szCs w:val="28"/>
        </w:rPr>
        <w:t>Для проведения BTL-рекламы рассылка информации креативные открытки с приглашением на родительские собрания, мероприятия, классные мероприятия, информация о предоставлении учреждением новых образовательных услуг, поздравительные сообщения. Для более образного представления о проводимых в рамках Цен</w:t>
      </w:r>
      <w:r w:rsidR="005B4685" w:rsidRPr="00F0073C">
        <w:rPr>
          <w:rFonts w:ascii="Times New Roman" w:hAnsi="Times New Roman" w:cs="Times New Roman"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ра мероприятиях используются всевозможные выставки творчества учащихся, креативных педагогов; открытые учебные занятия; мероприятия с привлечением родительской общественности. Современным и наиболее результативным инструментом брендинга является интернет-маркетинг. Он да</w:t>
      </w:r>
      <w:r w:rsidR="003D4A94">
        <w:rPr>
          <w:rFonts w:ascii="Times New Roman" w:hAnsi="Times New Roman" w:cs="Times New Roman"/>
          <w:sz w:val="28"/>
          <w:szCs w:val="28"/>
        </w:rPr>
        <w:t>е</w:t>
      </w:r>
      <w:r w:rsidRPr="00F0073C">
        <w:rPr>
          <w:rFonts w:ascii="Times New Roman" w:hAnsi="Times New Roman" w:cs="Times New Roman"/>
          <w:sz w:val="28"/>
          <w:szCs w:val="28"/>
        </w:rPr>
        <w:t>т возможность применения самых распростран</w:t>
      </w:r>
      <w:r w:rsidR="003D4A94">
        <w:rPr>
          <w:rFonts w:ascii="Times New Roman" w:hAnsi="Times New Roman" w:cs="Times New Roman"/>
          <w:sz w:val="28"/>
          <w:szCs w:val="28"/>
        </w:rPr>
        <w:t>е</w:t>
      </w:r>
      <w:r w:rsidRPr="00F0073C">
        <w:rPr>
          <w:rFonts w:ascii="Times New Roman" w:hAnsi="Times New Roman" w:cs="Times New Roman"/>
          <w:sz w:val="28"/>
          <w:szCs w:val="28"/>
        </w:rPr>
        <w:t>нных методов продвижения бренда во всемирной паутине.</w:t>
      </w:r>
    </w:p>
    <w:p w14:paraId="14D32F36" w14:textId="77777777" w:rsidR="006F1CF7" w:rsidRPr="00F0073C" w:rsidRDefault="003B14A1" w:rsidP="00F0073C">
      <w:pPr>
        <w:shd w:val="clear" w:color="auto" w:fill="FFFFFF"/>
        <w:ind w:firstLine="709"/>
        <w:rPr>
          <w:rFonts w:ascii="Times New Roman" w:eastAsia="TimesNewRomanPS-ItalicMT" w:hAnsi="Times New Roman" w:cs="Times New Roman"/>
          <w:iCs/>
          <w:color w:val="FF0000"/>
          <w:sz w:val="28"/>
          <w:szCs w:val="28"/>
        </w:rPr>
      </w:pPr>
      <w:r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Центр </w:t>
      </w:r>
      <w:r w:rsidR="006F1CF7"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проделал большую работу по формированию положительного имиджа, который может быть сформирован только с опорой на реальные достоинства учреждения образования. </w:t>
      </w:r>
      <w:proofErr w:type="gramStart"/>
      <w:r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Однако</w:t>
      </w:r>
      <w:r w:rsidR="006F1CF7"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сегодня</w:t>
      </w:r>
      <w:proofErr w:type="gramEnd"/>
      <w:r w:rsidR="006F1CF7"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появляется необходимость обновления программного обеспечения, повышения уровня профессионализма и требовательности педагогов, привлечение в Центр опытных и творческих педагогов, популяризации образовательных программ,  достижений учащихся, разработки оригинальных образовательных направлений, и многое другое, что формирует имиджевые характеристики учреждения дополнительного образования</w:t>
      </w:r>
      <w:r w:rsidR="00807398"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 и молодежи</w:t>
      </w:r>
      <w:r w:rsidR="006F1CF7" w:rsidRPr="00F00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делает его отличительным и заметным на рынке образовательных услуг. </w:t>
      </w:r>
      <w:r w:rsidR="006F1CF7" w:rsidRPr="00F0073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sectPr w:rsidR="006F1CF7" w:rsidRPr="00F0073C" w:rsidSect="005F49C5">
      <w:foot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6AD3" w14:textId="77777777" w:rsidR="00A93B47" w:rsidRDefault="00A93B47" w:rsidP="00287CCA">
      <w:r>
        <w:separator/>
      </w:r>
    </w:p>
  </w:endnote>
  <w:endnote w:type="continuationSeparator" w:id="0">
    <w:p w14:paraId="43B474D6" w14:textId="77777777" w:rsidR="00A93B47" w:rsidRDefault="00A93B47" w:rsidP="0028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9281645"/>
      <w:docPartObj>
        <w:docPartGallery w:val="Page Numbers (Bottom of Page)"/>
        <w:docPartUnique/>
      </w:docPartObj>
    </w:sdtPr>
    <w:sdtEndPr/>
    <w:sdtContent>
      <w:p w14:paraId="3680CA41" w14:textId="77777777" w:rsidR="00DB078A" w:rsidRDefault="00DB07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14C">
          <w:rPr>
            <w:noProof/>
          </w:rPr>
          <w:t>9</w:t>
        </w:r>
        <w:r>
          <w:fldChar w:fldCharType="end"/>
        </w:r>
      </w:p>
    </w:sdtContent>
  </w:sdt>
  <w:p w14:paraId="05DBF423" w14:textId="77777777" w:rsidR="00DB078A" w:rsidRDefault="00DB07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EF97" w14:textId="77777777" w:rsidR="00A93B47" w:rsidRDefault="00A93B47" w:rsidP="00287CCA">
      <w:r>
        <w:separator/>
      </w:r>
    </w:p>
  </w:footnote>
  <w:footnote w:type="continuationSeparator" w:id="0">
    <w:p w14:paraId="1903D07C" w14:textId="77777777" w:rsidR="00A93B47" w:rsidRDefault="00A93B47" w:rsidP="00287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D42E46A"/>
    <w:lvl w:ilvl="0">
      <w:numFmt w:val="bullet"/>
      <w:lvlText w:val="*"/>
      <w:lvlJc w:val="left"/>
    </w:lvl>
  </w:abstractNum>
  <w:abstractNum w:abstractNumId="1" w15:restartNumberingAfterBreak="0">
    <w:nsid w:val="038940BD"/>
    <w:multiLevelType w:val="multilevel"/>
    <w:tmpl w:val="8926E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34DAE"/>
    <w:multiLevelType w:val="hybridMultilevel"/>
    <w:tmpl w:val="AB988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B6528"/>
    <w:multiLevelType w:val="hybridMultilevel"/>
    <w:tmpl w:val="D3389808"/>
    <w:lvl w:ilvl="0" w:tplc="6756D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BE0CCB"/>
    <w:multiLevelType w:val="hybridMultilevel"/>
    <w:tmpl w:val="1BD05BD8"/>
    <w:lvl w:ilvl="0" w:tplc="C38EBF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43EC"/>
    <w:multiLevelType w:val="hybridMultilevel"/>
    <w:tmpl w:val="D0749B50"/>
    <w:lvl w:ilvl="0" w:tplc="55A03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1CD9"/>
    <w:multiLevelType w:val="hybridMultilevel"/>
    <w:tmpl w:val="C74C5572"/>
    <w:lvl w:ilvl="0" w:tplc="6756D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FA1F73"/>
    <w:multiLevelType w:val="singleLevel"/>
    <w:tmpl w:val="673AB81C"/>
    <w:lvl w:ilvl="0">
      <w:start w:val="2"/>
      <w:numFmt w:val="decimal"/>
      <w:lvlText w:val="%1."/>
      <w:legacy w:legacy="1" w:legacySpace="0" w:legacyIndent="192"/>
      <w:lvlJc w:val="left"/>
      <w:rPr>
        <w:rFonts w:ascii="Cambria" w:hAnsi="Cambria" w:hint="default"/>
      </w:rPr>
    </w:lvl>
  </w:abstractNum>
  <w:abstractNum w:abstractNumId="8" w15:restartNumberingAfterBreak="0">
    <w:nsid w:val="267D3F88"/>
    <w:multiLevelType w:val="hybridMultilevel"/>
    <w:tmpl w:val="16A2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0290C"/>
    <w:multiLevelType w:val="multilevel"/>
    <w:tmpl w:val="BAF8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504A7"/>
    <w:multiLevelType w:val="hybridMultilevel"/>
    <w:tmpl w:val="642202B2"/>
    <w:lvl w:ilvl="0" w:tplc="6756D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0746D"/>
    <w:multiLevelType w:val="hybridMultilevel"/>
    <w:tmpl w:val="8AC4E69A"/>
    <w:lvl w:ilvl="0" w:tplc="6756D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011713"/>
    <w:multiLevelType w:val="hybridMultilevel"/>
    <w:tmpl w:val="94424E04"/>
    <w:lvl w:ilvl="0" w:tplc="6756D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A06E4"/>
    <w:multiLevelType w:val="hybridMultilevel"/>
    <w:tmpl w:val="6F6C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166FA"/>
    <w:multiLevelType w:val="hybridMultilevel"/>
    <w:tmpl w:val="8D545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76976"/>
    <w:multiLevelType w:val="hybridMultilevel"/>
    <w:tmpl w:val="4184B3F2"/>
    <w:lvl w:ilvl="0" w:tplc="6756D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C71DB2"/>
    <w:multiLevelType w:val="multilevel"/>
    <w:tmpl w:val="FCE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7B5EC9"/>
    <w:multiLevelType w:val="hybridMultilevel"/>
    <w:tmpl w:val="0130CC3C"/>
    <w:lvl w:ilvl="0" w:tplc="6756D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A6728D"/>
    <w:multiLevelType w:val="hybridMultilevel"/>
    <w:tmpl w:val="976C9F40"/>
    <w:lvl w:ilvl="0" w:tplc="6756D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108FE"/>
    <w:multiLevelType w:val="hybridMultilevel"/>
    <w:tmpl w:val="0C58083C"/>
    <w:lvl w:ilvl="0" w:tplc="55A03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B6C34"/>
    <w:multiLevelType w:val="hybridMultilevel"/>
    <w:tmpl w:val="AA143878"/>
    <w:lvl w:ilvl="0" w:tplc="6756D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43551C"/>
    <w:multiLevelType w:val="multilevel"/>
    <w:tmpl w:val="B460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4E6204"/>
    <w:multiLevelType w:val="hybridMultilevel"/>
    <w:tmpl w:val="E0EC72A4"/>
    <w:lvl w:ilvl="0" w:tplc="6756D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7D5151"/>
    <w:multiLevelType w:val="hybridMultilevel"/>
    <w:tmpl w:val="115A2918"/>
    <w:lvl w:ilvl="0" w:tplc="6756D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939D5"/>
    <w:multiLevelType w:val="hybridMultilevel"/>
    <w:tmpl w:val="D35C095E"/>
    <w:lvl w:ilvl="0" w:tplc="6756D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1F11E21"/>
    <w:multiLevelType w:val="hybridMultilevel"/>
    <w:tmpl w:val="2326DAD4"/>
    <w:lvl w:ilvl="0" w:tplc="6756D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423EF1"/>
    <w:multiLevelType w:val="multilevel"/>
    <w:tmpl w:val="E4C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AA3848"/>
    <w:multiLevelType w:val="multilevel"/>
    <w:tmpl w:val="D2A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D34F5"/>
    <w:multiLevelType w:val="hybridMultilevel"/>
    <w:tmpl w:val="AB6A8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C173A"/>
    <w:multiLevelType w:val="multilevel"/>
    <w:tmpl w:val="74A6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F76805"/>
    <w:multiLevelType w:val="multilevel"/>
    <w:tmpl w:val="8F48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A06222"/>
    <w:multiLevelType w:val="hybridMultilevel"/>
    <w:tmpl w:val="016041B6"/>
    <w:lvl w:ilvl="0" w:tplc="6756D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73939"/>
    <w:multiLevelType w:val="multilevel"/>
    <w:tmpl w:val="F6A8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667C5E"/>
    <w:multiLevelType w:val="multilevel"/>
    <w:tmpl w:val="C5A4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9"/>
  </w:num>
  <w:num w:numId="3">
    <w:abstractNumId w:val="21"/>
  </w:num>
  <w:num w:numId="4">
    <w:abstractNumId w:val="29"/>
  </w:num>
  <w:num w:numId="5">
    <w:abstractNumId w:val="1"/>
  </w:num>
  <w:num w:numId="6">
    <w:abstractNumId w:val="32"/>
  </w:num>
  <w:num w:numId="7">
    <w:abstractNumId w:val="30"/>
  </w:num>
  <w:num w:numId="8">
    <w:abstractNumId w:val="26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12"/>
  </w:num>
  <w:num w:numId="13">
    <w:abstractNumId w:val="4"/>
  </w:num>
  <w:num w:numId="14">
    <w:abstractNumId w:val="25"/>
  </w:num>
  <w:num w:numId="15">
    <w:abstractNumId w:val="17"/>
  </w:num>
  <w:num w:numId="16">
    <w:abstractNumId w:val="18"/>
  </w:num>
  <w:num w:numId="17">
    <w:abstractNumId w:val="31"/>
  </w:num>
  <w:num w:numId="18">
    <w:abstractNumId w:val="15"/>
  </w:num>
  <w:num w:numId="19">
    <w:abstractNumId w:val="23"/>
  </w:num>
  <w:num w:numId="20">
    <w:abstractNumId w:val="10"/>
  </w:num>
  <w:num w:numId="21">
    <w:abstractNumId w:val="11"/>
  </w:num>
  <w:num w:numId="22">
    <w:abstractNumId w:val="19"/>
  </w:num>
  <w:num w:numId="23">
    <w:abstractNumId w:val="3"/>
  </w:num>
  <w:num w:numId="24">
    <w:abstractNumId w:val="24"/>
  </w:num>
  <w:num w:numId="25">
    <w:abstractNumId w:val="16"/>
  </w:num>
  <w:num w:numId="26">
    <w:abstractNumId w:val="6"/>
  </w:num>
  <w:num w:numId="27">
    <w:abstractNumId w:val="22"/>
  </w:num>
  <w:num w:numId="28">
    <w:abstractNumId w:val="14"/>
  </w:num>
  <w:num w:numId="29">
    <w:abstractNumId w:val="5"/>
  </w:num>
  <w:num w:numId="30">
    <w:abstractNumId w:val="28"/>
  </w:num>
  <w:num w:numId="31">
    <w:abstractNumId w:val="2"/>
  </w:num>
  <w:num w:numId="32">
    <w:abstractNumId w:val="13"/>
  </w:num>
  <w:num w:numId="33">
    <w:abstractNumId w:val="2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00"/>
    <w:rsid w:val="0001086E"/>
    <w:rsid w:val="0002405D"/>
    <w:rsid w:val="0002716E"/>
    <w:rsid w:val="00030407"/>
    <w:rsid w:val="00033583"/>
    <w:rsid w:val="0004236F"/>
    <w:rsid w:val="00044810"/>
    <w:rsid w:val="00047C7A"/>
    <w:rsid w:val="000541AA"/>
    <w:rsid w:val="00054379"/>
    <w:rsid w:val="00054F55"/>
    <w:rsid w:val="00064DC1"/>
    <w:rsid w:val="000758DF"/>
    <w:rsid w:val="000762E6"/>
    <w:rsid w:val="00095ED9"/>
    <w:rsid w:val="000971B6"/>
    <w:rsid w:val="000B0F03"/>
    <w:rsid w:val="000B3674"/>
    <w:rsid w:val="000C4752"/>
    <w:rsid w:val="000C76C0"/>
    <w:rsid w:val="000D4E70"/>
    <w:rsid w:val="000D54FD"/>
    <w:rsid w:val="000F4020"/>
    <w:rsid w:val="00102822"/>
    <w:rsid w:val="00107A40"/>
    <w:rsid w:val="00111B58"/>
    <w:rsid w:val="00117E2C"/>
    <w:rsid w:val="00122B41"/>
    <w:rsid w:val="00125E74"/>
    <w:rsid w:val="0013092A"/>
    <w:rsid w:val="001332C6"/>
    <w:rsid w:val="00136E93"/>
    <w:rsid w:val="00155F44"/>
    <w:rsid w:val="00157535"/>
    <w:rsid w:val="0016347B"/>
    <w:rsid w:val="00164B4B"/>
    <w:rsid w:val="001928EF"/>
    <w:rsid w:val="001A2F85"/>
    <w:rsid w:val="001B2837"/>
    <w:rsid w:val="001B32A8"/>
    <w:rsid w:val="001B6CA0"/>
    <w:rsid w:val="001C1EEF"/>
    <w:rsid w:val="001F6745"/>
    <w:rsid w:val="0020669C"/>
    <w:rsid w:val="00210D2F"/>
    <w:rsid w:val="00216750"/>
    <w:rsid w:val="00223B2E"/>
    <w:rsid w:val="00244542"/>
    <w:rsid w:val="00246DFA"/>
    <w:rsid w:val="002538FB"/>
    <w:rsid w:val="002557F0"/>
    <w:rsid w:val="00255BE3"/>
    <w:rsid w:val="002575FE"/>
    <w:rsid w:val="002715DC"/>
    <w:rsid w:val="00273956"/>
    <w:rsid w:val="00284856"/>
    <w:rsid w:val="002859CA"/>
    <w:rsid w:val="00285E36"/>
    <w:rsid w:val="00287CCA"/>
    <w:rsid w:val="0029035E"/>
    <w:rsid w:val="00294F62"/>
    <w:rsid w:val="002A298B"/>
    <w:rsid w:val="002A3D32"/>
    <w:rsid w:val="002A40B0"/>
    <w:rsid w:val="002A6A8D"/>
    <w:rsid w:val="002A7F37"/>
    <w:rsid w:val="002B2B87"/>
    <w:rsid w:val="002B5D0B"/>
    <w:rsid w:val="002B603E"/>
    <w:rsid w:val="002B6F6C"/>
    <w:rsid w:val="002C6180"/>
    <w:rsid w:val="002D0ADF"/>
    <w:rsid w:val="002D19E9"/>
    <w:rsid w:val="002D2E46"/>
    <w:rsid w:val="002E32AE"/>
    <w:rsid w:val="002E7A6F"/>
    <w:rsid w:val="002F3A41"/>
    <w:rsid w:val="002F57A7"/>
    <w:rsid w:val="00303B64"/>
    <w:rsid w:val="0030608F"/>
    <w:rsid w:val="00317F11"/>
    <w:rsid w:val="003239AE"/>
    <w:rsid w:val="00323EA9"/>
    <w:rsid w:val="0033089F"/>
    <w:rsid w:val="00334EF5"/>
    <w:rsid w:val="00335AAF"/>
    <w:rsid w:val="00335C6F"/>
    <w:rsid w:val="0034702B"/>
    <w:rsid w:val="00350B21"/>
    <w:rsid w:val="00352B0C"/>
    <w:rsid w:val="00356FD0"/>
    <w:rsid w:val="003637BE"/>
    <w:rsid w:val="003732E9"/>
    <w:rsid w:val="00392FE3"/>
    <w:rsid w:val="003A604C"/>
    <w:rsid w:val="003B0773"/>
    <w:rsid w:val="003B14A1"/>
    <w:rsid w:val="003D4A94"/>
    <w:rsid w:val="003D6DE0"/>
    <w:rsid w:val="003F660C"/>
    <w:rsid w:val="00402B32"/>
    <w:rsid w:val="00410323"/>
    <w:rsid w:val="00415210"/>
    <w:rsid w:val="00423720"/>
    <w:rsid w:val="00423F60"/>
    <w:rsid w:val="0043460D"/>
    <w:rsid w:val="004408BF"/>
    <w:rsid w:val="0044528C"/>
    <w:rsid w:val="00447A86"/>
    <w:rsid w:val="00461E54"/>
    <w:rsid w:val="00470217"/>
    <w:rsid w:val="00476B0C"/>
    <w:rsid w:val="00483A9E"/>
    <w:rsid w:val="00487851"/>
    <w:rsid w:val="004B15D6"/>
    <w:rsid w:val="004C2CD2"/>
    <w:rsid w:val="004D0864"/>
    <w:rsid w:val="004D3D8B"/>
    <w:rsid w:val="004D7714"/>
    <w:rsid w:val="004E2E96"/>
    <w:rsid w:val="004E36AD"/>
    <w:rsid w:val="004F113F"/>
    <w:rsid w:val="004F794C"/>
    <w:rsid w:val="00501FD3"/>
    <w:rsid w:val="00505393"/>
    <w:rsid w:val="00506BE5"/>
    <w:rsid w:val="00524077"/>
    <w:rsid w:val="005260D2"/>
    <w:rsid w:val="005404EC"/>
    <w:rsid w:val="005565B7"/>
    <w:rsid w:val="005615D2"/>
    <w:rsid w:val="00567C97"/>
    <w:rsid w:val="00570127"/>
    <w:rsid w:val="005727FC"/>
    <w:rsid w:val="005757CC"/>
    <w:rsid w:val="00575F49"/>
    <w:rsid w:val="00582236"/>
    <w:rsid w:val="00590D3C"/>
    <w:rsid w:val="005953B3"/>
    <w:rsid w:val="005979F8"/>
    <w:rsid w:val="005A551E"/>
    <w:rsid w:val="005A7772"/>
    <w:rsid w:val="005B4685"/>
    <w:rsid w:val="005C08ED"/>
    <w:rsid w:val="005C314C"/>
    <w:rsid w:val="005C5C58"/>
    <w:rsid w:val="005D2968"/>
    <w:rsid w:val="005D6B21"/>
    <w:rsid w:val="005E0A43"/>
    <w:rsid w:val="005E318E"/>
    <w:rsid w:val="005F49C5"/>
    <w:rsid w:val="00602EAB"/>
    <w:rsid w:val="00605A8A"/>
    <w:rsid w:val="00606675"/>
    <w:rsid w:val="00606F20"/>
    <w:rsid w:val="00614B91"/>
    <w:rsid w:val="00620624"/>
    <w:rsid w:val="006219D2"/>
    <w:rsid w:val="00624C7B"/>
    <w:rsid w:val="00625434"/>
    <w:rsid w:val="006321D4"/>
    <w:rsid w:val="006672C7"/>
    <w:rsid w:val="006702F6"/>
    <w:rsid w:val="00672CDE"/>
    <w:rsid w:val="00672ED8"/>
    <w:rsid w:val="006808EB"/>
    <w:rsid w:val="006821A7"/>
    <w:rsid w:val="00682F20"/>
    <w:rsid w:val="00690DDD"/>
    <w:rsid w:val="0069203E"/>
    <w:rsid w:val="006948FA"/>
    <w:rsid w:val="006A27B6"/>
    <w:rsid w:val="006A284B"/>
    <w:rsid w:val="006A57A7"/>
    <w:rsid w:val="006A5DC8"/>
    <w:rsid w:val="006B6764"/>
    <w:rsid w:val="006C0B1B"/>
    <w:rsid w:val="006C3495"/>
    <w:rsid w:val="006C6146"/>
    <w:rsid w:val="006C6842"/>
    <w:rsid w:val="006C7391"/>
    <w:rsid w:val="006D53A7"/>
    <w:rsid w:val="006E0393"/>
    <w:rsid w:val="006E6699"/>
    <w:rsid w:val="006E677E"/>
    <w:rsid w:val="006F01CD"/>
    <w:rsid w:val="006F165B"/>
    <w:rsid w:val="006F19C9"/>
    <w:rsid w:val="006F1CF7"/>
    <w:rsid w:val="006F3463"/>
    <w:rsid w:val="006F60AD"/>
    <w:rsid w:val="007059AC"/>
    <w:rsid w:val="007063A7"/>
    <w:rsid w:val="007167F3"/>
    <w:rsid w:val="007249D2"/>
    <w:rsid w:val="00751416"/>
    <w:rsid w:val="00754CA6"/>
    <w:rsid w:val="00761DA2"/>
    <w:rsid w:val="00781B66"/>
    <w:rsid w:val="007877E1"/>
    <w:rsid w:val="00794A30"/>
    <w:rsid w:val="00796D07"/>
    <w:rsid w:val="007B3574"/>
    <w:rsid w:val="007B4509"/>
    <w:rsid w:val="007C107E"/>
    <w:rsid w:val="007C3280"/>
    <w:rsid w:val="007C6D4C"/>
    <w:rsid w:val="007C7C85"/>
    <w:rsid w:val="007D386C"/>
    <w:rsid w:val="007E26F7"/>
    <w:rsid w:val="007E3277"/>
    <w:rsid w:val="007E70BF"/>
    <w:rsid w:val="007E78DC"/>
    <w:rsid w:val="00803ADF"/>
    <w:rsid w:val="00807398"/>
    <w:rsid w:val="00816BB1"/>
    <w:rsid w:val="00836FC5"/>
    <w:rsid w:val="00847F30"/>
    <w:rsid w:val="00857943"/>
    <w:rsid w:val="008661D4"/>
    <w:rsid w:val="00873337"/>
    <w:rsid w:val="00882B04"/>
    <w:rsid w:val="00890B13"/>
    <w:rsid w:val="0089214B"/>
    <w:rsid w:val="0089436D"/>
    <w:rsid w:val="008A031A"/>
    <w:rsid w:val="008A627A"/>
    <w:rsid w:val="008A72AF"/>
    <w:rsid w:val="008A7840"/>
    <w:rsid w:val="008C30F8"/>
    <w:rsid w:val="008C5604"/>
    <w:rsid w:val="008C77F9"/>
    <w:rsid w:val="008E3A38"/>
    <w:rsid w:val="008F0129"/>
    <w:rsid w:val="008F11AD"/>
    <w:rsid w:val="008F278C"/>
    <w:rsid w:val="00900D15"/>
    <w:rsid w:val="00920D27"/>
    <w:rsid w:val="00924146"/>
    <w:rsid w:val="00933100"/>
    <w:rsid w:val="0096086A"/>
    <w:rsid w:val="0096528C"/>
    <w:rsid w:val="0097056B"/>
    <w:rsid w:val="00977671"/>
    <w:rsid w:val="00982903"/>
    <w:rsid w:val="00994FF4"/>
    <w:rsid w:val="009A1FA3"/>
    <w:rsid w:val="009B3246"/>
    <w:rsid w:val="009C484F"/>
    <w:rsid w:val="009C6781"/>
    <w:rsid w:val="009E0ACA"/>
    <w:rsid w:val="009F0EEE"/>
    <w:rsid w:val="009F2FD2"/>
    <w:rsid w:val="009F37E8"/>
    <w:rsid w:val="009F5AFF"/>
    <w:rsid w:val="009F7B80"/>
    <w:rsid w:val="00A1409A"/>
    <w:rsid w:val="00A14447"/>
    <w:rsid w:val="00A153DC"/>
    <w:rsid w:val="00A1656D"/>
    <w:rsid w:val="00A302EB"/>
    <w:rsid w:val="00A32895"/>
    <w:rsid w:val="00A4156F"/>
    <w:rsid w:val="00A44657"/>
    <w:rsid w:val="00A51CA6"/>
    <w:rsid w:val="00A53C8A"/>
    <w:rsid w:val="00A56BDD"/>
    <w:rsid w:val="00A61430"/>
    <w:rsid w:val="00A63772"/>
    <w:rsid w:val="00A6743B"/>
    <w:rsid w:val="00A82586"/>
    <w:rsid w:val="00A90A34"/>
    <w:rsid w:val="00A937D8"/>
    <w:rsid w:val="00A93B47"/>
    <w:rsid w:val="00AA03AB"/>
    <w:rsid w:val="00AC1560"/>
    <w:rsid w:val="00AC6189"/>
    <w:rsid w:val="00AE1D1C"/>
    <w:rsid w:val="00AE4CA8"/>
    <w:rsid w:val="00AE5CF0"/>
    <w:rsid w:val="00AF0951"/>
    <w:rsid w:val="00B030C3"/>
    <w:rsid w:val="00B11C24"/>
    <w:rsid w:val="00B13E1D"/>
    <w:rsid w:val="00B22544"/>
    <w:rsid w:val="00B235AA"/>
    <w:rsid w:val="00B24AEC"/>
    <w:rsid w:val="00B4108C"/>
    <w:rsid w:val="00B4457C"/>
    <w:rsid w:val="00B5472F"/>
    <w:rsid w:val="00B563E3"/>
    <w:rsid w:val="00B67E63"/>
    <w:rsid w:val="00B7283C"/>
    <w:rsid w:val="00B74300"/>
    <w:rsid w:val="00B75DB8"/>
    <w:rsid w:val="00B926F7"/>
    <w:rsid w:val="00B93958"/>
    <w:rsid w:val="00B94FB0"/>
    <w:rsid w:val="00B9792B"/>
    <w:rsid w:val="00BA1936"/>
    <w:rsid w:val="00BA7758"/>
    <w:rsid w:val="00BB2236"/>
    <w:rsid w:val="00BB32AA"/>
    <w:rsid w:val="00BC380A"/>
    <w:rsid w:val="00BE3B6B"/>
    <w:rsid w:val="00BF1B11"/>
    <w:rsid w:val="00BF6633"/>
    <w:rsid w:val="00C017F7"/>
    <w:rsid w:val="00C05548"/>
    <w:rsid w:val="00C07334"/>
    <w:rsid w:val="00C21DE7"/>
    <w:rsid w:val="00C24A91"/>
    <w:rsid w:val="00C275BF"/>
    <w:rsid w:val="00C30BA1"/>
    <w:rsid w:val="00C90027"/>
    <w:rsid w:val="00C94030"/>
    <w:rsid w:val="00C966DF"/>
    <w:rsid w:val="00CA268A"/>
    <w:rsid w:val="00CC5733"/>
    <w:rsid w:val="00CD1CA4"/>
    <w:rsid w:val="00CD2FCD"/>
    <w:rsid w:val="00CE1EFA"/>
    <w:rsid w:val="00CE2DD2"/>
    <w:rsid w:val="00CF62B3"/>
    <w:rsid w:val="00D023F7"/>
    <w:rsid w:val="00D122E1"/>
    <w:rsid w:val="00D12F39"/>
    <w:rsid w:val="00D13EFD"/>
    <w:rsid w:val="00D1509D"/>
    <w:rsid w:val="00D1583D"/>
    <w:rsid w:val="00D23C4D"/>
    <w:rsid w:val="00D455AA"/>
    <w:rsid w:val="00D45A58"/>
    <w:rsid w:val="00D5404C"/>
    <w:rsid w:val="00D7049F"/>
    <w:rsid w:val="00D736F1"/>
    <w:rsid w:val="00D74A4F"/>
    <w:rsid w:val="00D767D2"/>
    <w:rsid w:val="00D846F9"/>
    <w:rsid w:val="00D872F1"/>
    <w:rsid w:val="00D9082A"/>
    <w:rsid w:val="00D91F39"/>
    <w:rsid w:val="00D9602D"/>
    <w:rsid w:val="00DA45F7"/>
    <w:rsid w:val="00DA5D0F"/>
    <w:rsid w:val="00DB078A"/>
    <w:rsid w:val="00DB3EAB"/>
    <w:rsid w:val="00DC6E82"/>
    <w:rsid w:val="00DE3435"/>
    <w:rsid w:val="00DE54C7"/>
    <w:rsid w:val="00DF6327"/>
    <w:rsid w:val="00DF664C"/>
    <w:rsid w:val="00DF79D8"/>
    <w:rsid w:val="00E1623A"/>
    <w:rsid w:val="00E26231"/>
    <w:rsid w:val="00E32305"/>
    <w:rsid w:val="00E326F8"/>
    <w:rsid w:val="00E3598D"/>
    <w:rsid w:val="00E36884"/>
    <w:rsid w:val="00E4479C"/>
    <w:rsid w:val="00E475EF"/>
    <w:rsid w:val="00E47E2E"/>
    <w:rsid w:val="00E532A1"/>
    <w:rsid w:val="00E55041"/>
    <w:rsid w:val="00E70EC1"/>
    <w:rsid w:val="00E77C57"/>
    <w:rsid w:val="00E86AB0"/>
    <w:rsid w:val="00E9155B"/>
    <w:rsid w:val="00EA0754"/>
    <w:rsid w:val="00EA49C1"/>
    <w:rsid w:val="00EA56FC"/>
    <w:rsid w:val="00EB2C7F"/>
    <w:rsid w:val="00EB345B"/>
    <w:rsid w:val="00EB62A4"/>
    <w:rsid w:val="00EC1221"/>
    <w:rsid w:val="00EC6B96"/>
    <w:rsid w:val="00ED2392"/>
    <w:rsid w:val="00ED4662"/>
    <w:rsid w:val="00ED76EA"/>
    <w:rsid w:val="00F0073C"/>
    <w:rsid w:val="00F02E99"/>
    <w:rsid w:val="00F02FB2"/>
    <w:rsid w:val="00F05C9A"/>
    <w:rsid w:val="00F1359B"/>
    <w:rsid w:val="00F25299"/>
    <w:rsid w:val="00F36B7D"/>
    <w:rsid w:val="00F454E1"/>
    <w:rsid w:val="00F54EAE"/>
    <w:rsid w:val="00F55D50"/>
    <w:rsid w:val="00F5799B"/>
    <w:rsid w:val="00F6153B"/>
    <w:rsid w:val="00F63268"/>
    <w:rsid w:val="00F65799"/>
    <w:rsid w:val="00F73312"/>
    <w:rsid w:val="00F76B5C"/>
    <w:rsid w:val="00F77B3C"/>
    <w:rsid w:val="00F8459A"/>
    <w:rsid w:val="00FA101B"/>
    <w:rsid w:val="00FC0BA6"/>
    <w:rsid w:val="00FD29CA"/>
    <w:rsid w:val="00FD682F"/>
    <w:rsid w:val="00FE6CE5"/>
    <w:rsid w:val="00FF0EC2"/>
    <w:rsid w:val="00FF191B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CE733"/>
  <w15:docId w15:val="{7C1EEDE7-9B6F-4F5D-93D7-D88A274D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5ED9"/>
    <w:pPr>
      <w:keepNext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C38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C380A"/>
  </w:style>
  <w:style w:type="character" w:customStyle="1" w:styleId="c1">
    <w:name w:val="c1"/>
    <w:basedOn w:val="a0"/>
    <w:rsid w:val="00BC380A"/>
  </w:style>
  <w:style w:type="paragraph" w:customStyle="1" w:styleId="c5">
    <w:name w:val="c5"/>
    <w:basedOn w:val="a"/>
    <w:rsid w:val="00BC38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C38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C380A"/>
    <w:rPr>
      <w:color w:val="0000FF"/>
      <w:u w:val="single"/>
    </w:rPr>
  </w:style>
  <w:style w:type="character" w:customStyle="1" w:styleId="c35">
    <w:name w:val="c35"/>
    <w:basedOn w:val="a0"/>
    <w:rsid w:val="00BC380A"/>
  </w:style>
  <w:style w:type="paragraph" w:styleId="a4">
    <w:name w:val="Normal (Web)"/>
    <w:basedOn w:val="a"/>
    <w:link w:val="a5"/>
    <w:uiPriority w:val="99"/>
    <w:unhideWhenUsed/>
    <w:rsid w:val="003A60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87C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7CCA"/>
  </w:style>
  <w:style w:type="paragraph" w:styleId="a8">
    <w:name w:val="footer"/>
    <w:basedOn w:val="a"/>
    <w:link w:val="a9"/>
    <w:uiPriority w:val="99"/>
    <w:unhideWhenUsed/>
    <w:rsid w:val="00287C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7CCA"/>
  </w:style>
  <w:style w:type="paragraph" w:customStyle="1" w:styleId="Style1">
    <w:name w:val="Style1"/>
    <w:basedOn w:val="a"/>
    <w:uiPriority w:val="99"/>
    <w:rsid w:val="009B3246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B3246"/>
    <w:pPr>
      <w:widowControl w:val="0"/>
      <w:autoSpaceDE w:val="0"/>
      <w:autoSpaceDN w:val="0"/>
      <w:adjustRightInd w:val="0"/>
      <w:spacing w:line="42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B324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9B3246"/>
    <w:rPr>
      <w:rFonts w:ascii="Arial" w:hAnsi="Arial" w:cs="Arial"/>
      <w:b/>
      <w:bCs/>
      <w:sz w:val="34"/>
      <w:szCs w:val="34"/>
    </w:rPr>
  </w:style>
  <w:style w:type="character" w:customStyle="1" w:styleId="FontStyle13">
    <w:name w:val="Font Style13"/>
    <w:uiPriority w:val="99"/>
    <w:rsid w:val="009B3246"/>
    <w:rPr>
      <w:rFonts w:ascii="Candara" w:hAnsi="Candara" w:cs="Candara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9B3246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9B3246"/>
    <w:rPr>
      <w:rFonts w:ascii="Franklin Gothic Book" w:hAnsi="Franklin Gothic Book" w:cs="Franklin Gothic Book"/>
      <w:sz w:val="22"/>
      <w:szCs w:val="22"/>
    </w:rPr>
  </w:style>
  <w:style w:type="character" w:customStyle="1" w:styleId="FontStyle23">
    <w:name w:val="Font Style23"/>
    <w:uiPriority w:val="99"/>
    <w:rsid w:val="009B324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5757C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757CC"/>
    <w:pPr>
      <w:widowControl w:val="0"/>
      <w:autoSpaceDE w:val="0"/>
      <w:autoSpaceDN w:val="0"/>
      <w:adjustRightInd w:val="0"/>
      <w:spacing w:line="226" w:lineRule="exact"/>
      <w:ind w:firstLine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5757CC"/>
    <w:rPr>
      <w:rFonts w:ascii="Franklin Gothic Book" w:hAnsi="Franklin Gothic Book" w:cs="Franklin Gothic Book"/>
      <w:sz w:val="22"/>
      <w:szCs w:val="22"/>
    </w:rPr>
  </w:style>
  <w:style w:type="character" w:customStyle="1" w:styleId="FontStyle16">
    <w:name w:val="Font Style16"/>
    <w:uiPriority w:val="99"/>
    <w:rsid w:val="005757CC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7">
    <w:name w:val="Style7"/>
    <w:basedOn w:val="a"/>
    <w:uiPriority w:val="99"/>
    <w:rsid w:val="005757CC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5757C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9">
    <w:name w:val="Font Style19"/>
    <w:uiPriority w:val="99"/>
    <w:rsid w:val="005757C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5757CC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24">
    <w:name w:val="Font Style24"/>
    <w:uiPriority w:val="99"/>
    <w:rsid w:val="005757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uiPriority w:val="99"/>
    <w:rsid w:val="005757C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9">
    <w:name w:val="Font Style29"/>
    <w:uiPriority w:val="99"/>
    <w:rsid w:val="005757C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uiPriority w:val="99"/>
    <w:rsid w:val="005757CC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28">
    <w:name w:val="Font Style28"/>
    <w:uiPriority w:val="99"/>
    <w:rsid w:val="005757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5757CC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39">
    <w:name w:val="Font Style39"/>
    <w:uiPriority w:val="99"/>
    <w:rsid w:val="005757C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1">
    <w:name w:val="Font Style41"/>
    <w:uiPriority w:val="99"/>
    <w:rsid w:val="005757C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2">
    <w:name w:val="Font Style42"/>
    <w:uiPriority w:val="99"/>
    <w:rsid w:val="005757CC"/>
    <w:rPr>
      <w:rFonts w:ascii="Candara" w:hAnsi="Candara" w:cs="Candara"/>
      <w:b/>
      <w:bCs/>
      <w:sz w:val="16"/>
      <w:szCs w:val="16"/>
    </w:rPr>
  </w:style>
  <w:style w:type="character" w:customStyle="1" w:styleId="FontStyle43">
    <w:name w:val="Font Style43"/>
    <w:uiPriority w:val="99"/>
    <w:rsid w:val="005757CC"/>
    <w:rPr>
      <w:rFonts w:ascii="Times New Roman" w:hAnsi="Times New Roman" w:cs="Times New Roman"/>
      <w:b/>
      <w:bCs/>
      <w:i/>
      <w:iCs/>
      <w:spacing w:val="50"/>
      <w:sz w:val="10"/>
      <w:szCs w:val="10"/>
    </w:rPr>
  </w:style>
  <w:style w:type="character" w:customStyle="1" w:styleId="FontStyle22">
    <w:name w:val="Font Style22"/>
    <w:uiPriority w:val="99"/>
    <w:rsid w:val="005757CC"/>
    <w:rPr>
      <w:rFonts w:ascii="Times New Roman" w:hAnsi="Times New Roman" w:cs="Times New Roman"/>
      <w:spacing w:val="30"/>
      <w:sz w:val="14"/>
      <w:szCs w:val="14"/>
    </w:rPr>
  </w:style>
  <w:style w:type="paragraph" w:customStyle="1" w:styleId="Style9">
    <w:name w:val="Style9"/>
    <w:basedOn w:val="a"/>
    <w:uiPriority w:val="99"/>
    <w:rsid w:val="005757CC"/>
    <w:pPr>
      <w:widowControl w:val="0"/>
      <w:autoSpaceDE w:val="0"/>
      <w:autoSpaceDN w:val="0"/>
      <w:adjustRightInd w:val="0"/>
      <w:spacing w:line="226" w:lineRule="exact"/>
      <w:ind w:hanging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D736F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33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3337"/>
    <w:pPr>
      <w:shd w:val="clear" w:color="auto" w:fill="FFFFFF"/>
      <w:spacing w:before="480" w:line="322" w:lineRule="exact"/>
      <w:ind w:hanging="12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Абзац списка Знак"/>
    <w:link w:val="aa"/>
    <w:uiPriority w:val="34"/>
    <w:locked/>
    <w:rsid w:val="00873337"/>
  </w:style>
  <w:style w:type="character" w:customStyle="1" w:styleId="FontStyle14">
    <w:name w:val="Font Style14"/>
    <w:uiPriority w:val="99"/>
    <w:rsid w:val="00BF6633"/>
    <w:rPr>
      <w:rFonts w:ascii="Candara" w:hAnsi="Candara" w:cs="Candara"/>
      <w:b/>
      <w:bCs/>
      <w:sz w:val="14"/>
      <w:szCs w:val="14"/>
    </w:rPr>
  </w:style>
  <w:style w:type="paragraph" w:customStyle="1" w:styleId="Style6">
    <w:name w:val="Style6"/>
    <w:basedOn w:val="a"/>
    <w:uiPriority w:val="99"/>
    <w:rsid w:val="00BF663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BF6633"/>
    <w:rPr>
      <w:rFonts w:ascii="Times New Roman" w:hAnsi="Times New Roman" w:cs="Times New Roman"/>
      <w:i/>
      <w:iCs/>
      <w:sz w:val="18"/>
      <w:szCs w:val="18"/>
    </w:rPr>
  </w:style>
  <w:style w:type="paragraph" w:styleId="ac">
    <w:name w:val="Body Text"/>
    <w:basedOn w:val="a"/>
    <w:link w:val="ad"/>
    <w:uiPriority w:val="99"/>
    <w:rsid w:val="001928EF"/>
    <w:pPr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1928E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e">
    <w:name w:val="Strong"/>
    <w:basedOn w:val="a0"/>
    <w:uiPriority w:val="22"/>
    <w:qFormat/>
    <w:rsid w:val="009F7B80"/>
    <w:rPr>
      <w:b/>
      <w:bCs/>
    </w:rPr>
  </w:style>
  <w:style w:type="paragraph" w:styleId="af">
    <w:name w:val="No Spacing"/>
    <w:aliases w:val="Светлана"/>
    <w:link w:val="af0"/>
    <w:uiPriority w:val="1"/>
    <w:qFormat/>
    <w:rsid w:val="007B4509"/>
    <w:pPr>
      <w:ind w:firstLine="709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aliases w:val="Светлана Знак"/>
    <w:link w:val="af"/>
    <w:uiPriority w:val="1"/>
    <w:rsid w:val="007B4509"/>
    <w:rPr>
      <w:rFonts w:ascii="Calibri" w:eastAsia="Calibri" w:hAnsi="Calibri" w:cs="Times New Roman"/>
    </w:rPr>
  </w:style>
  <w:style w:type="paragraph" w:customStyle="1" w:styleId="Style47">
    <w:name w:val="Style47"/>
    <w:basedOn w:val="a"/>
    <w:rsid w:val="007B450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3040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DF664C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DF664C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095ED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BF1B1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F1B11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uiPriority w:val="99"/>
    <w:unhideWhenUsed/>
    <w:rsid w:val="006F1CF7"/>
    <w:pPr>
      <w:spacing w:after="120"/>
      <w:ind w:left="283"/>
      <w:jc w:val="center"/>
    </w:pPr>
    <w:rPr>
      <w:rFonts w:ascii="Calibri" w:eastAsia="Calibri" w:hAnsi="Calibri"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F1CF7"/>
    <w:rPr>
      <w:rFonts w:ascii="Calibri" w:eastAsia="Calibri" w:hAnsi="Calibri" w:cs="Times New Roman"/>
    </w:rPr>
  </w:style>
  <w:style w:type="character" w:customStyle="1" w:styleId="11">
    <w:name w:val="Основной текст1"/>
    <w:rsid w:val="006F1CF7"/>
  </w:style>
  <w:style w:type="character" w:customStyle="1" w:styleId="a5">
    <w:name w:val="Обычный (Интернет) Знак"/>
    <w:link w:val="a4"/>
    <w:uiPriority w:val="99"/>
    <w:locked/>
    <w:rsid w:val="006F1C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ctdm.roomosty.b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%20proektoriya_mosty.b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ozdorovlenie.mrctdm.roomosty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novacii-sel.mrctdm.roomosty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3605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2024-02-02T12:30:00Z</cp:lastPrinted>
  <dcterms:created xsi:type="dcterms:W3CDTF">2024-02-09T08:25:00Z</dcterms:created>
  <dcterms:modified xsi:type="dcterms:W3CDTF">2024-02-09T08:25:00Z</dcterms:modified>
</cp:coreProperties>
</file>